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5544328" w:rsidR="000E1C19" w:rsidRPr="006C22DB" w:rsidRDefault="001A505D" w:rsidP="000E1C19">
                            <w:pPr>
                              <w:pStyle w:val="Sansinterligne"/>
                              <w:jc w:val="center"/>
                              <w:rPr>
                                <w:b/>
                                <w:bCs/>
                              </w:rPr>
                            </w:pPr>
                            <w:r>
                              <w:rPr>
                                <w:b/>
                                <w:bCs/>
                              </w:rPr>
                              <w:t>4.a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5544328" w:rsidR="000E1C19" w:rsidRPr="006C22DB" w:rsidRDefault="001A505D" w:rsidP="000E1C19">
                      <w:pPr>
                        <w:pStyle w:val="Sansinterligne"/>
                        <w:jc w:val="center"/>
                        <w:rPr>
                          <w:b/>
                          <w:bCs/>
                        </w:rPr>
                      </w:pPr>
                      <w:r>
                        <w:rPr>
                          <w:b/>
                          <w:bCs/>
                        </w:rPr>
                        <w:t>4.a</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3D4CC3E3" w:rsidR="006822AF" w:rsidRDefault="006822AF" w:rsidP="006822AF">
      <w:pPr>
        <w:rPr>
          <w:rFonts w:ascii="Calibri" w:hAnsi="Calibri" w:cs="Calibri"/>
        </w:rPr>
      </w:pPr>
    </w:p>
    <w:p w14:paraId="019C504E" w14:textId="77777777" w:rsidR="006455FB" w:rsidRPr="009325D3" w:rsidRDefault="006455FB" w:rsidP="006455FB">
      <w:pPr>
        <w:rPr>
          <w:rFonts w:ascii="Calibri" w:hAnsi="Calibri" w:cs="Calibri"/>
        </w:rPr>
      </w:pPr>
    </w:p>
    <w:p w14:paraId="214FA909" w14:textId="77777777" w:rsidR="00BF7E87" w:rsidRPr="009325D3" w:rsidRDefault="00BF7E87" w:rsidP="00BF7E87">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BF7E87" w:rsidRPr="009325D3" w14:paraId="46914538" w14:textId="77777777" w:rsidTr="00BF7E87">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8147858" w14:textId="77777777" w:rsidR="00BF7E87" w:rsidRPr="009325D3" w:rsidRDefault="00BF7E87" w:rsidP="000B288C">
            <w:pPr>
              <w:pStyle w:val="Titre"/>
              <w:outlineLvl w:val="2"/>
              <w:rPr>
                <w:rFonts w:cs="Calibri"/>
              </w:rPr>
            </w:pPr>
            <w:bookmarkStart w:id="0" w:name="_Toc116053907"/>
            <w:r w:rsidRPr="009325D3">
              <w:rPr>
                <w:rFonts w:cs="Calibri"/>
              </w:rPr>
              <w:t>Action n°30</w:t>
            </w:r>
            <w:bookmarkEnd w:id="0"/>
          </w:p>
          <w:p w14:paraId="145972AE" w14:textId="77777777" w:rsidR="00BF7E87" w:rsidRPr="009325D3" w:rsidRDefault="00BF7E87" w:rsidP="000B288C">
            <w:pPr>
              <w:pStyle w:val="Titre"/>
              <w:outlineLvl w:val="2"/>
              <w:rPr>
                <w:rFonts w:cs="Calibri"/>
              </w:rPr>
            </w:pPr>
            <w:bookmarkStart w:id="1" w:name="_Toc116053908"/>
            <w:r w:rsidRPr="009325D3">
              <w:rPr>
                <w:rFonts w:cs="Calibri"/>
              </w:rPr>
              <w:t>Accompagnement à la création/reprise d'entreprises pour des publics vulnérables</w:t>
            </w:r>
            <w:bookmarkEnd w:id="1"/>
          </w:p>
        </w:tc>
      </w:tr>
      <w:tr w:rsidR="00BF7E87" w:rsidRPr="009325D3" w14:paraId="169AE44F" w14:textId="77777777" w:rsidTr="00BF7E87">
        <w:tc>
          <w:tcPr>
            <w:tcW w:w="2614" w:type="dxa"/>
            <w:tcBorders>
              <w:top w:val="single" w:sz="2" w:space="0" w:color="002060"/>
              <w:left w:val="single" w:sz="12" w:space="0" w:color="002060"/>
              <w:bottom w:val="single" w:sz="12" w:space="0" w:color="002060"/>
              <w:right w:val="single" w:sz="2" w:space="0" w:color="002060"/>
            </w:tcBorders>
            <w:vAlign w:val="center"/>
          </w:tcPr>
          <w:p w14:paraId="4E193E2C" w14:textId="77777777" w:rsidR="00BF7E87" w:rsidRPr="009325D3" w:rsidRDefault="00BF7E87"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9730D1B" w14:textId="77777777" w:rsidR="00BF7E87" w:rsidRPr="009325D3" w:rsidRDefault="00BF7E87"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DCA8699" w14:textId="77777777" w:rsidR="00BF7E87" w:rsidRPr="009325D3" w:rsidRDefault="00BF7E87"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2D9A617E" w14:textId="77777777" w:rsidR="00BF7E87" w:rsidRPr="009325D3" w:rsidRDefault="00BF7E87"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4F3573C1" w14:textId="77777777" w:rsidR="00BF7E87" w:rsidRPr="009325D3" w:rsidRDefault="00BF7E87" w:rsidP="00BF7E87">
      <w:pPr>
        <w:pStyle w:val="Sansinterligne"/>
        <w:jc w:val="both"/>
        <w:rPr>
          <w:rFonts w:ascii="Calibri" w:hAnsi="Calibri" w:cs="Calibri"/>
        </w:rPr>
      </w:pPr>
    </w:p>
    <w:p w14:paraId="50A690C6" w14:textId="77777777" w:rsidR="00BF7E87" w:rsidRPr="009325D3" w:rsidRDefault="00BF7E87" w:rsidP="00BF7E8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210CD7B8" w14:textId="77777777" w:rsidR="00BF7E87" w:rsidRPr="009325D3" w:rsidRDefault="00BF7E87" w:rsidP="00BF7E87">
      <w:pPr>
        <w:pStyle w:val="Sansinterligne"/>
        <w:jc w:val="both"/>
        <w:rPr>
          <w:rFonts w:ascii="Calibri" w:hAnsi="Calibri" w:cs="Calibri"/>
        </w:rPr>
      </w:pPr>
    </w:p>
    <w:p w14:paraId="04BC74E1" w14:textId="77777777" w:rsidR="00BF7E87" w:rsidRPr="009325D3" w:rsidRDefault="00BF7E87" w:rsidP="00BF7E87">
      <w:pPr>
        <w:pStyle w:val="Sansinterligne"/>
        <w:jc w:val="both"/>
        <w:rPr>
          <w:rFonts w:ascii="Calibri" w:hAnsi="Calibri" w:cs="Calibri"/>
        </w:rPr>
      </w:pPr>
      <w:r w:rsidRPr="009325D3">
        <w:rPr>
          <w:rFonts w:ascii="Calibri" w:hAnsi="Calibri" w:cs="Calibri"/>
        </w:rPr>
        <w:t xml:space="preserve">L’action consiste à ; </w:t>
      </w:r>
    </w:p>
    <w:p w14:paraId="4CDC96B5" w14:textId="77777777" w:rsidR="00BF7E87" w:rsidRPr="009325D3" w:rsidRDefault="00BF7E87" w:rsidP="00BF7E87">
      <w:pPr>
        <w:pStyle w:val="Sansinterligne"/>
        <w:numPr>
          <w:ilvl w:val="0"/>
          <w:numId w:val="4"/>
        </w:numPr>
        <w:jc w:val="both"/>
        <w:rPr>
          <w:rFonts w:ascii="Calibri" w:hAnsi="Calibri" w:cs="Calibri"/>
        </w:rPr>
      </w:pPr>
      <w:r w:rsidRPr="009325D3">
        <w:rPr>
          <w:rFonts w:ascii="Calibri" w:hAnsi="Calibri" w:cs="Calibri"/>
        </w:rPr>
        <w:t xml:space="preserve">Accompagner individuellement des personnes vulnérables (en amont et post création d’entreprise, en situation duelle ou en collectif) </w:t>
      </w:r>
    </w:p>
    <w:p w14:paraId="458E75B8" w14:textId="77777777" w:rsidR="00BF7E87" w:rsidRPr="009325D3" w:rsidRDefault="00BF7E87" w:rsidP="00BF7E87">
      <w:pPr>
        <w:pStyle w:val="Sansinterligne"/>
        <w:numPr>
          <w:ilvl w:val="0"/>
          <w:numId w:val="4"/>
        </w:numPr>
        <w:jc w:val="both"/>
        <w:rPr>
          <w:rFonts w:ascii="Calibri" w:hAnsi="Calibri" w:cs="Calibri"/>
        </w:rPr>
      </w:pPr>
      <w:r w:rsidRPr="009325D3">
        <w:rPr>
          <w:rFonts w:ascii="Calibri" w:hAnsi="Calibri" w:cs="Calibri"/>
        </w:rPr>
        <w:t>Favoriser la maturation et la consolidation de leurs projets de création-reprise d’entreprises ;</w:t>
      </w:r>
    </w:p>
    <w:p w14:paraId="0546F721" w14:textId="77777777" w:rsidR="00BF7E87" w:rsidRPr="009325D3" w:rsidRDefault="00BF7E87" w:rsidP="00BF7E87">
      <w:pPr>
        <w:pStyle w:val="Sansinterligne"/>
        <w:numPr>
          <w:ilvl w:val="0"/>
          <w:numId w:val="4"/>
        </w:numPr>
        <w:jc w:val="both"/>
        <w:rPr>
          <w:rFonts w:ascii="Calibri" w:hAnsi="Calibri" w:cs="Calibri"/>
        </w:rPr>
      </w:pPr>
      <w:r w:rsidRPr="009325D3">
        <w:rPr>
          <w:rFonts w:ascii="Calibri" w:hAnsi="Calibri" w:cs="Calibri"/>
        </w:rPr>
        <w:t xml:space="preserve">Les aider dans la recherche des financements nécessaires. </w:t>
      </w:r>
    </w:p>
    <w:p w14:paraId="0E8353F4" w14:textId="77777777" w:rsidR="00BF7E87" w:rsidRPr="009325D3" w:rsidRDefault="00BF7E87" w:rsidP="00BF7E87">
      <w:pPr>
        <w:pStyle w:val="Sansinterligne"/>
        <w:ind w:left="360"/>
        <w:jc w:val="both"/>
        <w:rPr>
          <w:rFonts w:ascii="Calibri" w:hAnsi="Calibri" w:cs="Calibri"/>
        </w:rPr>
      </w:pPr>
    </w:p>
    <w:p w14:paraId="5F387C80" w14:textId="77777777" w:rsidR="00BF7E87" w:rsidRPr="009325D3" w:rsidRDefault="00BF7E87" w:rsidP="00BF7E87">
      <w:pPr>
        <w:pStyle w:val="Sansinterligne"/>
        <w:jc w:val="both"/>
        <w:rPr>
          <w:rFonts w:ascii="Calibri" w:hAnsi="Calibri" w:cs="Calibri"/>
        </w:rPr>
      </w:pPr>
      <w:r w:rsidRPr="009325D3">
        <w:rPr>
          <w:rFonts w:ascii="Calibri" w:hAnsi="Calibri" w:cs="Calibri"/>
        </w:rPr>
        <w:t>Les tests d’activité sont l’une des modalités pratiquées.</w:t>
      </w:r>
    </w:p>
    <w:p w14:paraId="150D1192" w14:textId="77777777" w:rsidR="00BF7E87" w:rsidRPr="009325D3" w:rsidRDefault="00BF7E87" w:rsidP="00BF7E87">
      <w:pPr>
        <w:pStyle w:val="Sansinterligne"/>
        <w:jc w:val="both"/>
        <w:rPr>
          <w:rFonts w:ascii="Calibri" w:hAnsi="Calibri" w:cs="Calibri"/>
        </w:rPr>
      </w:pPr>
    </w:p>
    <w:p w14:paraId="3167C410" w14:textId="77777777" w:rsidR="00BF7E87" w:rsidRPr="009970EC" w:rsidRDefault="00BF7E87" w:rsidP="00BF7E87">
      <w:pPr>
        <w:pStyle w:val="Sansinterligne"/>
        <w:jc w:val="both"/>
        <w:rPr>
          <w:rFonts w:ascii="Calibri" w:hAnsi="Calibri" w:cs="Calibri"/>
          <w:b/>
          <w:bCs/>
          <w:color w:val="002060"/>
        </w:rPr>
      </w:pPr>
      <w:r w:rsidRPr="009325D3">
        <w:rPr>
          <w:rFonts w:ascii="Calibri" w:hAnsi="Calibri" w:cs="Calibri"/>
        </w:rPr>
        <w:t xml:space="preserve">La finalité est de permettre à ces personnes d’accéder au marché du travail en créant leur propre activité. La mise en œuvre du projet sollicitant des crédits FSE+ contribuera directement à la réalisation de l’objectif spécifique 4.1 : </w:t>
      </w:r>
      <w:r w:rsidRPr="009970EC">
        <w:rPr>
          <w:rFonts w:ascii="Calibri" w:hAnsi="Calibri" w:cs="Calibri"/>
          <w:b/>
          <w:bCs/>
          <w:color w:val="002060"/>
        </w:rPr>
        <w:t>« améliorer l’accès à l’emploi et aux mesures d’activation de tous les demandeurs d’emploi, notamment des jeunes, en particulier par la mise en œuvre de la garantie pour la jeunesse, des chômeurs de longue durée et des groupes défavorisés sur le marché du travail, et des personnes inactives, ainsi que par la promotion de  l’emploi indépendant et de l’économie sociale ».</w:t>
      </w:r>
    </w:p>
    <w:p w14:paraId="74D9723A" w14:textId="77777777" w:rsidR="00BF7E87" w:rsidRPr="009325D3" w:rsidRDefault="00BF7E87" w:rsidP="00BF7E87">
      <w:pPr>
        <w:pStyle w:val="Sansinterligne"/>
        <w:jc w:val="both"/>
        <w:rPr>
          <w:rFonts w:ascii="Calibri" w:hAnsi="Calibri" w:cs="Calibri"/>
        </w:rPr>
      </w:pPr>
    </w:p>
    <w:p w14:paraId="550001CC" w14:textId="77777777" w:rsidR="00BF7E87" w:rsidRPr="009325D3" w:rsidRDefault="00BF7E87" w:rsidP="00BF7E8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C51CA25" w14:textId="77777777" w:rsidR="00BF7E87" w:rsidRPr="009325D3" w:rsidRDefault="00BF7E87" w:rsidP="00BF7E87">
      <w:pPr>
        <w:pStyle w:val="Sansinterligne"/>
        <w:jc w:val="both"/>
        <w:rPr>
          <w:rFonts w:ascii="Calibri" w:hAnsi="Calibri" w:cs="Calibri"/>
        </w:rPr>
      </w:pPr>
    </w:p>
    <w:p w14:paraId="68C4E1E1" w14:textId="77777777" w:rsidR="00BF7E87" w:rsidRPr="009325D3" w:rsidRDefault="00BF7E87" w:rsidP="00BF7E87">
      <w:pPr>
        <w:pStyle w:val="Sansinterligne"/>
        <w:jc w:val="both"/>
        <w:rPr>
          <w:rFonts w:ascii="Calibri" w:hAnsi="Calibri" w:cs="Calibri"/>
        </w:rPr>
      </w:pPr>
      <w:r w:rsidRPr="009325D3">
        <w:rPr>
          <w:rFonts w:ascii="Calibri" w:hAnsi="Calibri" w:cs="Calibri"/>
        </w:rPr>
        <w:t>Ces personnes doivent pouvoir bénéficier d’un accompagnement technique personnalisé, complet et de proximité.</w:t>
      </w:r>
    </w:p>
    <w:p w14:paraId="641A5911" w14:textId="77777777" w:rsidR="00BF7E87" w:rsidRPr="009325D3" w:rsidRDefault="00BF7E87" w:rsidP="00BF7E87">
      <w:pPr>
        <w:pStyle w:val="Sansinterligne"/>
        <w:jc w:val="both"/>
        <w:rPr>
          <w:rFonts w:ascii="Calibri" w:hAnsi="Calibri" w:cs="Calibri"/>
        </w:rPr>
      </w:pPr>
    </w:p>
    <w:p w14:paraId="61D7C355" w14:textId="77777777" w:rsidR="00BF7E87" w:rsidRPr="009325D3" w:rsidRDefault="00BF7E87" w:rsidP="00BF7E87">
      <w:pPr>
        <w:pStyle w:val="Sansinterligne"/>
        <w:jc w:val="both"/>
        <w:rPr>
          <w:rFonts w:ascii="Calibri" w:hAnsi="Calibri" w:cs="Calibri"/>
        </w:rPr>
      </w:pPr>
      <w:r w:rsidRPr="009325D3">
        <w:rPr>
          <w:rFonts w:ascii="Calibri" w:hAnsi="Calibri" w:cs="Calibri"/>
        </w:rPr>
        <w:t xml:space="preserve">L’accompagnement doit permettre au </w:t>
      </w:r>
      <w:r>
        <w:rPr>
          <w:rFonts w:ascii="Calibri" w:hAnsi="Calibri" w:cs="Calibri"/>
        </w:rPr>
        <w:t>c</w:t>
      </w:r>
      <w:r w:rsidRPr="009325D3">
        <w:rPr>
          <w:rFonts w:ascii="Calibri" w:hAnsi="Calibri" w:cs="Calibri"/>
        </w:rPr>
        <w:t>réateur-</w:t>
      </w:r>
      <w:r>
        <w:rPr>
          <w:rFonts w:ascii="Calibri" w:hAnsi="Calibri" w:cs="Calibri"/>
        </w:rPr>
        <w:t>r</w:t>
      </w:r>
      <w:r w:rsidRPr="009325D3">
        <w:rPr>
          <w:rFonts w:ascii="Calibri" w:hAnsi="Calibri" w:cs="Calibri"/>
        </w:rPr>
        <w:t>epreneur d’</w:t>
      </w:r>
      <w:r>
        <w:rPr>
          <w:rFonts w:ascii="Calibri" w:hAnsi="Calibri" w:cs="Calibri"/>
        </w:rPr>
        <w:t>e</w:t>
      </w:r>
      <w:r w:rsidRPr="009325D3">
        <w:rPr>
          <w:rFonts w:ascii="Calibri" w:hAnsi="Calibri" w:cs="Calibri"/>
        </w:rPr>
        <w:t>ntreprise d’assumer au mieux sa fonction de responsable d’entreprise. Il permet :</w:t>
      </w:r>
    </w:p>
    <w:p w14:paraId="2D6D6BC5" w14:textId="77777777" w:rsidR="00BF7E87" w:rsidRPr="009325D3" w:rsidRDefault="00BF7E87" w:rsidP="00BF7E87">
      <w:pPr>
        <w:pStyle w:val="Sansinterligne"/>
        <w:numPr>
          <w:ilvl w:val="0"/>
          <w:numId w:val="2"/>
        </w:numPr>
        <w:jc w:val="both"/>
        <w:rPr>
          <w:rFonts w:ascii="Calibri" w:hAnsi="Calibri" w:cs="Calibri"/>
        </w:rPr>
      </w:pPr>
      <w:r w:rsidRPr="009325D3">
        <w:rPr>
          <w:rFonts w:ascii="Calibri" w:hAnsi="Calibri" w:cs="Calibri"/>
        </w:rPr>
        <w:t>De disposer d’un appui</w:t>
      </w:r>
      <w:r>
        <w:rPr>
          <w:rFonts w:ascii="Calibri" w:hAnsi="Calibri" w:cs="Calibri"/>
        </w:rPr>
        <w:t xml:space="preserve"> </w:t>
      </w:r>
      <w:r w:rsidRPr="009325D3">
        <w:rPr>
          <w:rFonts w:ascii="Calibri" w:hAnsi="Calibri" w:cs="Calibri"/>
        </w:rPr>
        <w:t>adapté à ses besoins durant l’élaboration, la mise en œuvre du projet</w:t>
      </w:r>
      <w:r>
        <w:rPr>
          <w:rFonts w:ascii="Calibri" w:hAnsi="Calibri" w:cs="Calibri"/>
        </w:rPr>
        <w:t xml:space="preserve">, </w:t>
      </w:r>
      <w:r w:rsidRPr="009325D3">
        <w:rPr>
          <w:rFonts w:ascii="Calibri" w:hAnsi="Calibri" w:cs="Calibri"/>
        </w:rPr>
        <w:t>puis les premières périodes de fonctionnement de l’entreprise,</w:t>
      </w:r>
    </w:p>
    <w:p w14:paraId="59CC40E0" w14:textId="77777777" w:rsidR="00BF7E87" w:rsidRPr="009325D3" w:rsidRDefault="00BF7E87" w:rsidP="00BF7E87">
      <w:pPr>
        <w:pStyle w:val="Sansinterligne"/>
        <w:numPr>
          <w:ilvl w:val="0"/>
          <w:numId w:val="2"/>
        </w:numPr>
        <w:jc w:val="both"/>
        <w:rPr>
          <w:rFonts w:ascii="Calibri" w:hAnsi="Calibri" w:cs="Calibri"/>
        </w:rPr>
      </w:pPr>
      <w:r w:rsidRPr="009325D3">
        <w:rPr>
          <w:rFonts w:ascii="Calibri" w:hAnsi="Calibri" w:cs="Calibri"/>
        </w:rPr>
        <w:t>D’accéder à une maîtrise des principaux aspects de gestion d’une entreprise et à une autonomie dans la conduite de son entreprise,</w:t>
      </w:r>
    </w:p>
    <w:p w14:paraId="0BE1C930" w14:textId="77777777" w:rsidR="00BF7E87" w:rsidRPr="009325D3" w:rsidRDefault="00BF7E87" w:rsidP="00BF7E87">
      <w:pPr>
        <w:pStyle w:val="Sansinterligne"/>
        <w:numPr>
          <w:ilvl w:val="0"/>
          <w:numId w:val="2"/>
        </w:numPr>
        <w:jc w:val="both"/>
        <w:rPr>
          <w:rFonts w:ascii="Calibri" w:hAnsi="Calibri" w:cs="Calibri"/>
        </w:rPr>
      </w:pPr>
      <w:r w:rsidRPr="009325D3">
        <w:rPr>
          <w:rFonts w:ascii="Calibri" w:hAnsi="Calibri" w:cs="Calibri"/>
        </w:rPr>
        <w:t>De bénéficier d’une aide à l’identification des sources de financement, à la prospection de financeurs et à l’accès à la bancarisation,</w:t>
      </w:r>
    </w:p>
    <w:p w14:paraId="6FEFFAEB" w14:textId="77777777" w:rsidR="00BF7E87" w:rsidRPr="009325D3" w:rsidRDefault="00BF7E87" w:rsidP="00BF7E87">
      <w:pPr>
        <w:pStyle w:val="Sansinterligne"/>
        <w:numPr>
          <w:ilvl w:val="0"/>
          <w:numId w:val="2"/>
        </w:numPr>
        <w:jc w:val="both"/>
        <w:rPr>
          <w:rFonts w:ascii="Calibri" w:hAnsi="Calibri" w:cs="Calibri"/>
        </w:rPr>
      </w:pPr>
      <w:r w:rsidRPr="009325D3">
        <w:rPr>
          <w:rFonts w:ascii="Calibri" w:hAnsi="Calibri" w:cs="Calibri"/>
        </w:rPr>
        <w:t xml:space="preserve">De maîtriser son risque personnel, </w:t>
      </w:r>
    </w:p>
    <w:p w14:paraId="647A0A52" w14:textId="77777777" w:rsidR="00BF7E87" w:rsidRPr="009325D3" w:rsidRDefault="00BF7E87" w:rsidP="00BF7E87">
      <w:pPr>
        <w:pStyle w:val="Sansinterligne"/>
        <w:numPr>
          <w:ilvl w:val="0"/>
          <w:numId w:val="2"/>
        </w:numPr>
        <w:jc w:val="both"/>
        <w:rPr>
          <w:rFonts w:ascii="Calibri" w:hAnsi="Calibri" w:cs="Calibri"/>
        </w:rPr>
      </w:pPr>
      <w:r w:rsidRPr="009325D3">
        <w:rPr>
          <w:rFonts w:ascii="Calibri" w:hAnsi="Calibri" w:cs="Calibri"/>
        </w:rPr>
        <w:t>D’augmenter les chances de pérennité de son entreprise.</w:t>
      </w:r>
    </w:p>
    <w:p w14:paraId="38EADCDB" w14:textId="77777777" w:rsidR="00BF7E87" w:rsidRPr="009325D3" w:rsidRDefault="00BF7E87" w:rsidP="00BF7E87">
      <w:pPr>
        <w:pStyle w:val="Sansinterligne"/>
        <w:jc w:val="both"/>
        <w:rPr>
          <w:rFonts w:ascii="Calibri" w:hAnsi="Calibri" w:cs="Calibri"/>
        </w:rPr>
      </w:pPr>
    </w:p>
    <w:p w14:paraId="25279B12" w14:textId="77777777" w:rsidR="00BF7E87" w:rsidRPr="009325D3" w:rsidRDefault="00BF7E87" w:rsidP="00BF7E87">
      <w:pPr>
        <w:pStyle w:val="Sansinterligne"/>
        <w:jc w:val="both"/>
        <w:rPr>
          <w:rFonts w:ascii="Calibri" w:hAnsi="Calibri" w:cs="Calibri"/>
        </w:rPr>
      </w:pPr>
      <w:r w:rsidRPr="009325D3">
        <w:rPr>
          <w:rFonts w:ascii="Calibri" w:hAnsi="Calibri" w:cs="Calibri"/>
        </w:rPr>
        <w:t>Le cadre proposé devra notamment permettre de :</w:t>
      </w:r>
    </w:p>
    <w:p w14:paraId="7B74CF63" w14:textId="77777777" w:rsidR="00BF7E87" w:rsidRPr="009325D3" w:rsidRDefault="00BF7E87" w:rsidP="00BF7E87">
      <w:pPr>
        <w:pStyle w:val="Sansinterligne"/>
        <w:numPr>
          <w:ilvl w:val="0"/>
          <w:numId w:val="3"/>
        </w:numPr>
        <w:jc w:val="both"/>
        <w:rPr>
          <w:rFonts w:ascii="Calibri" w:hAnsi="Calibri" w:cs="Calibri"/>
        </w:rPr>
      </w:pPr>
      <w:r w:rsidRPr="009325D3">
        <w:rPr>
          <w:rFonts w:ascii="Calibri" w:hAnsi="Calibri" w:cs="Calibri"/>
        </w:rPr>
        <w:t>Développer une logique de parcours en s’inscrivant davantage en complémentarité avec les dispositifs de droit commun existants concernant l’émergence de projets et les dispositifs régionaux de formation, d’accompagnement et d’aides auxquels les demandeurs d’emploi et parfois les salariés, ont accès,</w:t>
      </w:r>
    </w:p>
    <w:p w14:paraId="4B44FE9A" w14:textId="77777777" w:rsidR="00BF7E87" w:rsidRPr="009325D3" w:rsidRDefault="00BF7E87" w:rsidP="00BF7E87">
      <w:pPr>
        <w:pStyle w:val="Sansinterligne"/>
        <w:numPr>
          <w:ilvl w:val="0"/>
          <w:numId w:val="3"/>
        </w:numPr>
        <w:jc w:val="both"/>
        <w:rPr>
          <w:rFonts w:ascii="Calibri" w:hAnsi="Calibri" w:cs="Calibri"/>
        </w:rPr>
      </w:pPr>
      <w:r w:rsidRPr="009325D3">
        <w:rPr>
          <w:rFonts w:ascii="Calibri" w:hAnsi="Calibri" w:cs="Calibri"/>
        </w:rPr>
        <w:t>Mieux sécuriser le parcours de la personne, lui permettre de pérenniser son activité et lui assurer des revenus durables,</w:t>
      </w:r>
    </w:p>
    <w:p w14:paraId="30E83AAE" w14:textId="77777777" w:rsidR="00BF7E87" w:rsidRPr="009325D3" w:rsidRDefault="00BF7E87" w:rsidP="00BF7E87">
      <w:pPr>
        <w:pStyle w:val="Sansinterligne"/>
        <w:numPr>
          <w:ilvl w:val="0"/>
          <w:numId w:val="3"/>
        </w:numPr>
        <w:jc w:val="both"/>
        <w:rPr>
          <w:rFonts w:ascii="Calibri" w:hAnsi="Calibri" w:cs="Calibri"/>
        </w:rPr>
      </w:pPr>
      <w:r w:rsidRPr="009325D3">
        <w:rPr>
          <w:rFonts w:ascii="Calibri" w:hAnsi="Calibri" w:cs="Calibri"/>
        </w:rPr>
        <w:t xml:space="preserve">Mieux prendre en compte la spécificité du public visé. </w:t>
      </w:r>
    </w:p>
    <w:p w14:paraId="581FEBCB" w14:textId="77777777" w:rsidR="00BF7E87" w:rsidRPr="009325D3" w:rsidRDefault="00BF7E87" w:rsidP="00BF7E87">
      <w:pPr>
        <w:pStyle w:val="Sansinterligne"/>
        <w:jc w:val="both"/>
        <w:rPr>
          <w:rFonts w:ascii="Calibri" w:hAnsi="Calibri" w:cs="Calibri"/>
        </w:rPr>
      </w:pPr>
    </w:p>
    <w:p w14:paraId="5BA5A8A1" w14:textId="77777777" w:rsidR="00BF7E87" w:rsidRPr="009325D3" w:rsidRDefault="00BF7E87" w:rsidP="00BF7E87">
      <w:pPr>
        <w:pStyle w:val="Sansinterligne"/>
        <w:jc w:val="both"/>
        <w:rPr>
          <w:rFonts w:ascii="Calibri" w:hAnsi="Calibri" w:cs="Calibri"/>
        </w:rPr>
      </w:pPr>
      <w:r w:rsidRPr="009325D3">
        <w:rPr>
          <w:rFonts w:ascii="Calibri" w:hAnsi="Calibri" w:cs="Calibri"/>
        </w:rPr>
        <w:t xml:space="preserve">Les modalités de mise en œuvre sont principalement individuelles mais sans exclure les séquences collectives.  L’accompagnement couvre la période ante et post création-reprise. </w:t>
      </w:r>
    </w:p>
    <w:p w14:paraId="7D43192D" w14:textId="77777777" w:rsidR="00BF7E87" w:rsidRPr="009325D3" w:rsidRDefault="00BF7E87" w:rsidP="00BF7E87">
      <w:pPr>
        <w:pStyle w:val="Sansinterligne"/>
        <w:jc w:val="both"/>
        <w:rPr>
          <w:rFonts w:ascii="Calibri" w:hAnsi="Calibri" w:cs="Calibri"/>
        </w:rPr>
      </w:pPr>
    </w:p>
    <w:p w14:paraId="1229DABF" w14:textId="77777777" w:rsidR="00BF7E87" w:rsidRPr="009325D3" w:rsidRDefault="00BF7E87" w:rsidP="00BF7E87">
      <w:pPr>
        <w:pStyle w:val="Sansinterligne"/>
        <w:jc w:val="both"/>
        <w:rPr>
          <w:rFonts w:ascii="Calibri" w:hAnsi="Calibri" w:cs="Calibri"/>
        </w:rPr>
      </w:pPr>
      <w:r w:rsidRPr="009325D3">
        <w:rPr>
          <w:rFonts w:ascii="Calibri" w:hAnsi="Calibri" w:cs="Calibri"/>
        </w:rPr>
        <w:lastRenderedPageBreak/>
        <w:t>Le projet intègre la possibilité d’avoir recours à une Couveuse ou une Coopérative d’Activité et d’emploi (CAE) pour les créateurs-repreneurs désireux de tester leur activité dans le cadre d’une structure spécialisée.</w:t>
      </w:r>
    </w:p>
    <w:p w14:paraId="6AB98D8D" w14:textId="77777777" w:rsidR="00BF7E87" w:rsidRPr="009325D3" w:rsidRDefault="00BF7E87" w:rsidP="00BF7E87">
      <w:pPr>
        <w:pStyle w:val="Sansinterligne"/>
        <w:jc w:val="both"/>
        <w:rPr>
          <w:rFonts w:ascii="Calibri" w:hAnsi="Calibri" w:cs="Calibri"/>
        </w:rPr>
      </w:pPr>
      <w:r w:rsidRPr="009325D3">
        <w:rPr>
          <w:rFonts w:ascii="Calibri" w:hAnsi="Calibri" w:cs="Calibri"/>
        </w:rPr>
        <w:t xml:space="preserve">L’ensemble de cette démarche doit être une étape clé pour assurer la pérennité d’entreprises viables et vivables. Les secteurs de l’artisanat, du commerce, des services et de l’industrie sont concernés. </w:t>
      </w:r>
    </w:p>
    <w:p w14:paraId="6B7854F4" w14:textId="77777777" w:rsidR="00BF7E87" w:rsidRPr="009325D3" w:rsidRDefault="00BF7E87" w:rsidP="00BF7E87">
      <w:pPr>
        <w:pStyle w:val="Sansinterligne"/>
        <w:jc w:val="both"/>
        <w:rPr>
          <w:rFonts w:ascii="Calibri" w:hAnsi="Calibri" w:cs="Calibri"/>
        </w:rPr>
      </w:pPr>
    </w:p>
    <w:p w14:paraId="026002B7" w14:textId="77777777" w:rsidR="00BF7E87" w:rsidRPr="009325D3" w:rsidRDefault="00BF7E87" w:rsidP="00BF7E87">
      <w:pPr>
        <w:pStyle w:val="Sansinterligne"/>
        <w:jc w:val="both"/>
        <w:rPr>
          <w:rFonts w:ascii="Calibri" w:hAnsi="Calibri" w:cs="Calibri"/>
        </w:rPr>
      </w:pPr>
      <w:r w:rsidRPr="009325D3">
        <w:rPr>
          <w:rFonts w:ascii="Calibri" w:hAnsi="Calibri" w:cs="Calibri"/>
        </w:rPr>
        <w:t>Sont visées les personnes sans emploi ou rencontrant des difficultés pour s’insérer durablement dans l’emploi et pour lesquelles la création ou la reprise d’entreprise est un moyen d’accès, de maintien ou de retour à l’emploi : personnes en recherche d’emploi inscrits ou non à Pôle Emploi, bénéficiaires de minimas sociaux, n’ayant pas accès au système bancaire traditionnel, en  situation de handicap, issus de zone rurale, de ZEP voire des salariés en situation de fragilité professionnelle (temps partiels, CDD courts, secteur ou entreprise en difficulté économique, en rupture/licenciement….).</w:t>
      </w:r>
    </w:p>
    <w:p w14:paraId="3854D383" w14:textId="77777777" w:rsidR="00BF7E87" w:rsidRPr="009325D3" w:rsidRDefault="00BF7E87" w:rsidP="00BF7E87">
      <w:pPr>
        <w:pStyle w:val="Sansinterligne"/>
        <w:jc w:val="both"/>
        <w:rPr>
          <w:rFonts w:ascii="Calibri" w:hAnsi="Calibri" w:cs="Calibri"/>
        </w:rPr>
      </w:pPr>
    </w:p>
    <w:p w14:paraId="294328CD" w14:textId="77777777" w:rsidR="00BF7E87" w:rsidRPr="009325D3" w:rsidRDefault="00BF7E87" w:rsidP="00BF7E87">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108113A5" w14:textId="77777777" w:rsidR="00BF7E87" w:rsidRPr="009325D3" w:rsidRDefault="00BF7E87" w:rsidP="00BF7E87">
      <w:pPr>
        <w:pStyle w:val="Sansinterligne"/>
        <w:jc w:val="both"/>
        <w:rPr>
          <w:rFonts w:ascii="Calibri" w:hAnsi="Calibri" w:cs="Calibri"/>
        </w:rPr>
      </w:pPr>
    </w:p>
    <w:p w14:paraId="42DB6C3F" w14:textId="77777777" w:rsidR="00BF7E87" w:rsidRPr="009325D3" w:rsidRDefault="00BF7E87" w:rsidP="00BF7E87">
      <w:pPr>
        <w:pStyle w:val="Sansinterligne"/>
        <w:jc w:val="both"/>
        <w:rPr>
          <w:rFonts w:ascii="Calibri" w:hAnsi="Calibri" w:cs="Calibri"/>
        </w:rPr>
      </w:pPr>
      <w:r w:rsidRPr="009325D3">
        <w:rPr>
          <w:rFonts w:ascii="Calibri" w:hAnsi="Calibri" w:cs="Calibri"/>
        </w:rPr>
        <w:t>Conseil régional Centre-Val de Loire</w:t>
      </w:r>
    </w:p>
    <w:p w14:paraId="76D4756A" w14:textId="77777777" w:rsidR="00BF7E87" w:rsidRPr="009325D3" w:rsidRDefault="00BF7E87" w:rsidP="00BF7E87">
      <w:pPr>
        <w:pStyle w:val="Sansinterligne"/>
        <w:jc w:val="both"/>
        <w:rPr>
          <w:rFonts w:ascii="Calibri" w:hAnsi="Calibri" w:cs="Calibri"/>
        </w:rPr>
      </w:pPr>
    </w:p>
    <w:p w14:paraId="4FA95D1E" w14:textId="77777777" w:rsidR="00BF7E87" w:rsidRPr="009325D3" w:rsidRDefault="00BF7E87" w:rsidP="00BF7E87">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2F661A3F" w14:textId="77777777" w:rsidR="00BF7E87" w:rsidRPr="009325D3" w:rsidRDefault="00BF7E87" w:rsidP="00BF7E87">
      <w:pPr>
        <w:pStyle w:val="Sansinterligne"/>
        <w:jc w:val="both"/>
        <w:rPr>
          <w:rFonts w:ascii="Calibri" w:hAnsi="Calibri" w:cs="Calibri"/>
        </w:rPr>
      </w:pPr>
    </w:p>
    <w:p w14:paraId="7B09AE43" w14:textId="77777777" w:rsidR="00BF7E87" w:rsidRPr="009325D3" w:rsidRDefault="00BF7E87" w:rsidP="00BF7E87">
      <w:pPr>
        <w:pStyle w:val="Sansinterligne"/>
        <w:jc w:val="both"/>
        <w:rPr>
          <w:rFonts w:ascii="Calibri" w:hAnsi="Calibri" w:cs="Calibri"/>
        </w:rPr>
      </w:pPr>
      <w:r w:rsidRPr="009325D3">
        <w:rPr>
          <w:rFonts w:ascii="Calibri" w:hAnsi="Calibri" w:cs="Calibri"/>
        </w:rPr>
        <w:t>Région Centre-Val de Loire</w:t>
      </w:r>
    </w:p>
    <w:p w14:paraId="3D6F3634" w14:textId="77777777" w:rsidR="00BF7E87" w:rsidRPr="009325D3" w:rsidRDefault="00BF7E87" w:rsidP="00BF7E87">
      <w:pPr>
        <w:pStyle w:val="Sansinterligne"/>
        <w:jc w:val="both"/>
        <w:rPr>
          <w:rFonts w:ascii="Calibri" w:hAnsi="Calibri" w:cs="Calibri"/>
        </w:rPr>
      </w:pPr>
    </w:p>
    <w:p w14:paraId="6E7F3816" w14:textId="77777777" w:rsidR="00BF7E87" w:rsidRPr="009325D3" w:rsidRDefault="00BF7E87" w:rsidP="00BF7E8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2197A3F9" w14:textId="77777777" w:rsidR="00BF7E87" w:rsidRPr="009325D3" w:rsidRDefault="00BF7E87" w:rsidP="00BF7E87">
      <w:pPr>
        <w:pStyle w:val="Sansinterligne"/>
        <w:jc w:val="both"/>
        <w:rPr>
          <w:rFonts w:ascii="Calibri" w:hAnsi="Calibri" w:cs="Calibri"/>
        </w:rPr>
      </w:pPr>
    </w:p>
    <w:p w14:paraId="517A4439" w14:textId="77777777" w:rsidR="00BF7E87" w:rsidRPr="009325D3" w:rsidRDefault="00BF7E87" w:rsidP="00BF7E87">
      <w:pPr>
        <w:pStyle w:val="Sansinterligne"/>
        <w:jc w:val="both"/>
        <w:rPr>
          <w:rFonts w:ascii="Calibri" w:hAnsi="Calibri" w:cs="Calibri"/>
        </w:rPr>
      </w:pPr>
      <w:r w:rsidRPr="009325D3">
        <w:rPr>
          <w:rFonts w:ascii="Calibri" w:hAnsi="Calibri" w:cs="Calibri"/>
        </w:rPr>
        <w:t>Les actions soutenues devront :</w:t>
      </w:r>
    </w:p>
    <w:p w14:paraId="5A982475" w14:textId="77777777" w:rsidR="00BF7E87" w:rsidRPr="009325D3" w:rsidRDefault="00BF7E87" w:rsidP="00BF7E87">
      <w:pPr>
        <w:pStyle w:val="Sansinterligne"/>
        <w:numPr>
          <w:ilvl w:val="0"/>
          <w:numId w:val="3"/>
        </w:numPr>
        <w:jc w:val="both"/>
        <w:rPr>
          <w:rFonts w:ascii="Calibri" w:hAnsi="Calibri" w:cs="Calibri"/>
        </w:rPr>
      </w:pPr>
      <w:r w:rsidRPr="009325D3">
        <w:rPr>
          <w:rFonts w:ascii="Calibri" w:hAnsi="Calibri" w:cs="Calibri"/>
        </w:rPr>
        <w:t xml:space="preserve">Répondre aux problématiques spécifiques de l’accompagnement à la création reprise d’entreprises des publics sensibles (dispositif d’accompagnement individualisée, suivi </w:t>
      </w:r>
      <w:r w:rsidRPr="009325D3">
        <w:rPr>
          <w:rFonts w:ascii="Calibri" w:hAnsi="Calibri" w:cs="Calibri"/>
          <w:i/>
          <w:iCs/>
        </w:rPr>
        <w:t>ante</w:t>
      </w:r>
      <w:r w:rsidRPr="009325D3">
        <w:rPr>
          <w:rFonts w:ascii="Calibri" w:hAnsi="Calibri" w:cs="Calibri"/>
        </w:rPr>
        <w:t xml:space="preserve"> et </w:t>
      </w:r>
      <w:r w:rsidRPr="009325D3">
        <w:rPr>
          <w:rFonts w:ascii="Calibri" w:hAnsi="Calibri" w:cs="Calibri"/>
          <w:i/>
          <w:iCs/>
        </w:rPr>
        <w:t>post</w:t>
      </w:r>
      <w:r w:rsidRPr="009325D3">
        <w:rPr>
          <w:rFonts w:ascii="Calibri" w:hAnsi="Calibri" w:cs="Calibri"/>
        </w:rPr>
        <w:t xml:space="preserve"> création</w:t>
      </w:r>
      <w:r>
        <w:rPr>
          <w:rFonts w:ascii="Calibri" w:hAnsi="Calibri" w:cs="Calibri"/>
        </w:rPr>
        <w:t>)</w:t>
      </w:r>
      <w:r w:rsidRPr="009325D3">
        <w:rPr>
          <w:rFonts w:ascii="Calibri" w:hAnsi="Calibri" w:cs="Calibri"/>
        </w:rPr>
        <w:t>.</w:t>
      </w:r>
    </w:p>
    <w:p w14:paraId="19BB8FF9" w14:textId="77777777" w:rsidR="00BF7E87" w:rsidRPr="009325D3" w:rsidRDefault="00BF7E87" w:rsidP="00BF7E87">
      <w:pPr>
        <w:pStyle w:val="Sansinterligne"/>
        <w:numPr>
          <w:ilvl w:val="0"/>
          <w:numId w:val="3"/>
        </w:numPr>
        <w:jc w:val="both"/>
        <w:rPr>
          <w:rFonts w:ascii="Calibri" w:hAnsi="Calibri" w:cs="Calibri"/>
        </w:rPr>
      </w:pPr>
      <w:r w:rsidRPr="009325D3">
        <w:rPr>
          <w:rFonts w:ascii="Calibri" w:hAnsi="Calibri" w:cs="Calibri"/>
        </w:rPr>
        <w:t>Assurer l’atteinte des cibles du programme.</w:t>
      </w:r>
    </w:p>
    <w:p w14:paraId="4B8EF369" w14:textId="77777777" w:rsidR="00BF7E87" w:rsidRPr="009325D3" w:rsidRDefault="00BF7E87" w:rsidP="00BF7E87">
      <w:pPr>
        <w:pStyle w:val="Sansinterligne"/>
        <w:numPr>
          <w:ilvl w:val="0"/>
          <w:numId w:val="3"/>
        </w:numPr>
        <w:jc w:val="both"/>
        <w:rPr>
          <w:rFonts w:ascii="Calibri" w:hAnsi="Calibri" w:cs="Calibri"/>
        </w:rPr>
      </w:pPr>
      <w:r w:rsidRPr="009325D3">
        <w:rPr>
          <w:rFonts w:ascii="Calibri" w:hAnsi="Calibri" w:cs="Calibri"/>
        </w:rPr>
        <w:t>Permettre de collecter et d</w:t>
      </w:r>
      <w:r>
        <w:rPr>
          <w:rFonts w:ascii="Calibri" w:hAnsi="Calibri" w:cs="Calibri"/>
        </w:rPr>
        <w:t>e</w:t>
      </w:r>
      <w:r w:rsidRPr="009325D3">
        <w:rPr>
          <w:rFonts w:ascii="Calibri" w:hAnsi="Calibri" w:cs="Calibri"/>
        </w:rPr>
        <w:t xml:space="preserve"> suivre des indicateurs FSE + (solidité et fiabilité du système de </w:t>
      </w:r>
      <w:proofErr w:type="spellStart"/>
      <w:r w:rsidRPr="009325D3">
        <w:rPr>
          <w:rFonts w:ascii="Calibri" w:hAnsi="Calibri" w:cs="Calibri"/>
        </w:rPr>
        <w:t>reporting</w:t>
      </w:r>
      <w:proofErr w:type="spellEnd"/>
      <w:r w:rsidRPr="009325D3">
        <w:rPr>
          <w:rFonts w:ascii="Calibri" w:hAnsi="Calibri" w:cs="Calibri"/>
        </w:rPr>
        <w:t xml:space="preserve"> et de restitution des indicateurs, …)</w:t>
      </w:r>
      <w:r>
        <w:rPr>
          <w:rFonts w:ascii="Calibri" w:hAnsi="Calibri" w:cs="Calibri"/>
        </w:rPr>
        <w:t>,</w:t>
      </w:r>
      <w:r w:rsidRPr="009325D3">
        <w:rPr>
          <w:rFonts w:ascii="Calibri" w:hAnsi="Calibri" w:cs="Calibri"/>
        </w:rPr>
        <w:t xml:space="preserve"> et </w:t>
      </w:r>
      <w:r>
        <w:rPr>
          <w:rFonts w:ascii="Calibri" w:hAnsi="Calibri" w:cs="Calibri"/>
        </w:rPr>
        <w:t xml:space="preserve">de </w:t>
      </w:r>
      <w:r w:rsidRPr="009325D3">
        <w:rPr>
          <w:rFonts w:ascii="Calibri" w:hAnsi="Calibri" w:cs="Calibri"/>
        </w:rPr>
        <w:t>mesurer des taux de survie des entreprises soutenues.</w:t>
      </w:r>
    </w:p>
    <w:p w14:paraId="461CE693" w14:textId="77777777" w:rsidR="00BF7E87" w:rsidRPr="009325D3" w:rsidRDefault="00BF7E87" w:rsidP="00BF7E87">
      <w:pPr>
        <w:pStyle w:val="Sansinterligne"/>
        <w:jc w:val="both"/>
        <w:rPr>
          <w:rFonts w:ascii="Calibri" w:hAnsi="Calibri" w:cs="Calibri"/>
        </w:rPr>
      </w:pPr>
    </w:p>
    <w:p w14:paraId="5DC670AA" w14:textId="77777777" w:rsidR="00BF7E87" w:rsidRPr="009325D3" w:rsidRDefault="00BF7E87" w:rsidP="00BF7E8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0DD0CBE" w14:textId="77777777" w:rsidR="00BF7E87" w:rsidRPr="009325D3" w:rsidRDefault="00BF7E87" w:rsidP="00BF7E87">
      <w:pPr>
        <w:pStyle w:val="Sansinterligne"/>
        <w:jc w:val="both"/>
        <w:rPr>
          <w:rFonts w:ascii="Calibri" w:hAnsi="Calibri" w:cs="Calibri"/>
        </w:rPr>
      </w:pPr>
    </w:p>
    <w:p w14:paraId="5B3E867A" w14:textId="77777777" w:rsidR="00BF7E87" w:rsidRPr="009325D3" w:rsidRDefault="00BF7E87" w:rsidP="00BF7E87">
      <w:pPr>
        <w:pStyle w:val="Sansinterligne"/>
        <w:jc w:val="both"/>
        <w:rPr>
          <w:rFonts w:ascii="Calibri" w:hAnsi="Calibri" w:cs="Calibri"/>
        </w:rPr>
      </w:pPr>
      <w:r w:rsidRPr="009325D3">
        <w:rPr>
          <w:rFonts w:ascii="Calibri" w:hAnsi="Calibri" w:cs="Calibri"/>
        </w:rPr>
        <w:t>Guichet (au fil de l’eau)</w:t>
      </w:r>
    </w:p>
    <w:p w14:paraId="08B9CBAB" w14:textId="77777777" w:rsidR="00BF7E87" w:rsidRPr="009325D3" w:rsidRDefault="00BF7E87" w:rsidP="00BF7E87">
      <w:pPr>
        <w:pStyle w:val="Sansinterligne"/>
        <w:jc w:val="both"/>
        <w:rPr>
          <w:rFonts w:ascii="Calibri" w:hAnsi="Calibri" w:cs="Calibri"/>
        </w:rPr>
      </w:pPr>
    </w:p>
    <w:p w14:paraId="5AC70E53" w14:textId="77777777" w:rsidR="00BF7E87" w:rsidRPr="009325D3" w:rsidRDefault="00BF7E87" w:rsidP="00BF7E8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217D70A1" w14:textId="77777777" w:rsidR="00BF7E87" w:rsidRPr="009325D3" w:rsidRDefault="00BF7E87" w:rsidP="00BF7E87">
      <w:pPr>
        <w:pStyle w:val="Sansinterligne"/>
        <w:jc w:val="both"/>
        <w:rPr>
          <w:rFonts w:ascii="Calibri" w:hAnsi="Calibri" w:cs="Calibri"/>
        </w:rPr>
      </w:pPr>
    </w:p>
    <w:p w14:paraId="6456883C" w14:textId="77777777" w:rsidR="00BF7E87" w:rsidRPr="009325D3" w:rsidRDefault="00BF7E87" w:rsidP="00BF7E87">
      <w:pPr>
        <w:pStyle w:val="Sansinterligne"/>
        <w:jc w:val="both"/>
        <w:rPr>
          <w:rFonts w:ascii="Calibri" w:hAnsi="Calibri" w:cs="Calibri"/>
        </w:rPr>
      </w:pPr>
      <w:r w:rsidRPr="009325D3">
        <w:rPr>
          <w:rFonts w:ascii="Calibri" w:hAnsi="Calibri" w:cs="Calibri"/>
        </w:rPr>
        <w:t>4.1 Cadre stratégique pour les politiques actives du marché du travail</w:t>
      </w:r>
    </w:p>
    <w:p w14:paraId="66B54507" w14:textId="77777777" w:rsidR="00BF7E87" w:rsidRPr="009325D3" w:rsidRDefault="00BF7E87" w:rsidP="00BF7E87">
      <w:pPr>
        <w:pStyle w:val="Sansinterligne"/>
        <w:jc w:val="both"/>
        <w:rPr>
          <w:rFonts w:ascii="Calibri" w:hAnsi="Calibri" w:cs="Calibri"/>
        </w:rPr>
      </w:pPr>
    </w:p>
    <w:p w14:paraId="53261893" w14:textId="77777777" w:rsidR="00BF7E87" w:rsidRPr="009325D3" w:rsidRDefault="00BF7E87" w:rsidP="00BF7E8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7789A2FB" w14:textId="77777777" w:rsidR="00BF7E87" w:rsidRPr="009325D3" w:rsidRDefault="00BF7E87" w:rsidP="00BF7E87">
      <w:pPr>
        <w:pStyle w:val="Sansinterligne"/>
        <w:jc w:val="both"/>
        <w:rPr>
          <w:rFonts w:ascii="Calibri" w:hAnsi="Calibri" w:cs="Calibri"/>
        </w:rPr>
      </w:pPr>
    </w:p>
    <w:p w14:paraId="763E6061" w14:textId="77777777" w:rsidR="00BF7E87" w:rsidRPr="009325D3" w:rsidRDefault="00BF7E87" w:rsidP="00BF7E87">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52046A57" w14:textId="77777777" w:rsidR="00BF7E87" w:rsidRPr="009325D3" w:rsidRDefault="00BF7E87" w:rsidP="00BF7E87">
      <w:pPr>
        <w:pStyle w:val="Sansinterligne"/>
        <w:jc w:val="both"/>
        <w:rPr>
          <w:rFonts w:ascii="Calibri" w:hAnsi="Calibri" w:cs="Calibri"/>
        </w:rPr>
      </w:pPr>
    </w:p>
    <w:p w14:paraId="0E706440" w14:textId="77777777" w:rsidR="00BF7E87" w:rsidRPr="009325D3" w:rsidRDefault="00BF7E87" w:rsidP="00BF7E8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08C29A29" w14:textId="77777777" w:rsidR="00BF7E87" w:rsidRPr="009325D3" w:rsidRDefault="00BF7E87" w:rsidP="00BF7E87">
      <w:pPr>
        <w:pStyle w:val="Sansinterligne"/>
        <w:jc w:val="both"/>
        <w:rPr>
          <w:rFonts w:ascii="Calibri" w:hAnsi="Calibri" w:cs="Calibri"/>
        </w:rPr>
      </w:pPr>
    </w:p>
    <w:p w14:paraId="2CA0BF22" w14:textId="77777777" w:rsidR="00BF7E87" w:rsidRPr="009325D3" w:rsidRDefault="00BF7E87" w:rsidP="00BF7E87">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2DD14395"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01A88DD"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2501690B"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lastRenderedPageBreak/>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2278DE8"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027BDEFE" w14:textId="77777777" w:rsidR="00BF7E87" w:rsidRPr="009325D3" w:rsidRDefault="00BF7E87" w:rsidP="00BF7E87">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6526645A"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0CE4C5BD"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3F82A380" w14:textId="77777777" w:rsidR="00BF7E87" w:rsidRPr="009325D3" w:rsidRDefault="00BF7E87" w:rsidP="00BF7E87">
      <w:pPr>
        <w:pStyle w:val="Sansinterligne"/>
        <w:jc w:val="both"/>
        <w:rPr>
          <w:rFonts w:ascii="Calibri" w:hAnsi="Calibri" w:cs="Calibri"/>
        </w:rPr>
      </w:pPr>
      <w:r w:rsidRPr="009325D3">
        <w:rPr>
          <w:rFonts w:ascii="Calibri" w:hAnsi="Calibri" w:cs="Calibri"/>
        </w:rPr>
        <w:t xml:space="preserve">  </w:t>
      </w:r>
    </w:p>
    <w:p w14:paraId="11C7360D" w14:textId="77777777" w:rsidR="00BF7E87" w:rsidRPr="009325D3" w:rsidRDefault="00BF7E87" w:rsidP="00BF7E87">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22714E51"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6FD638BD"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084B9729"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6F2B3F8" w14:textId="77777777" w:rsidR="00BF7E87" w:rsidRPr="009325D3" w:rsidRDefault="00BF7E87" w:rsidP="00BF7E87">
      <w:pPr>
        <w:pStyle w:val="Sansinterligne"/>
        <w:jc w:val="both"/>
        <w:rPr>
          <w:rFonts w:ascii="Calibri" w:hAnsi="Calibri" w:cs="Calibri"/>
        </w:rPr>
      </w:pPr>
    </w:p>
    <w:p w14:paraId="37EF1426" w14:textId="77777777" w:rsidR="00BF7E87" w:rsidRPr="009325D3" w:rsidRDefault="00BF7E87" w:rsidP="00BF7E8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sidDel="005834FF">
        <w:rPr>
          <w:rFonts w:ascii="Calibri" w:hAnsi="Calibri" w:cs="Calibri"/>
          <w:b/>
          <w:bCs/>
          <w:color w:val="FFFFFF" w:themeColor="background1"/>
          <w:sz w:val="28"/>
          <w:szCs w:val="28"/>
          <w:shd w:val="clear" w:color="auto" w:fill="70AD47" w:themeFill="accent6"/>
        </w:rPr>
        <w:t xml:space="preserve"> </w:t>
      </w:r>
      <w:r w:rsidRPr="009325D3">
        <w:rPr>
          <w:rFonts w:ascii="Calibri" w:hAnsi="Calibri" w:cs="Calibri"/>
          <w:b/>
          <w:bCs/>
          <w:color w:val="002060"/>
          <w:sz w:val="28"/>
          <w:szCs w:val="28"/>
        </w:rPr>
        <w:t>Dépenses éligibles</w:t>
      </w:r>
    </w:p>
    <w:p w14:paraId="69E4D496" w14:textId="77777777" w:rsidR="00BF7E87" w:rsidRPr="009325D3" w:rsidRDefault="00BF7E87" w:rsidP="00BF7E87">
      <w:pPr>
        <w:pStyle w:val="Sansinterligne"/>
        <w:jc w:val="both"/>
        <w:rPr>
          <w:rFonts w:ascii="Calibri" w:hAnsi="Calibri" w:cs="Calibri"/>
        </w:rPr>
      </w:pPr>
    </w:p>
    <w:p w14:paraId="0ABC7615"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Personnels dédiés à l’opération</w:t>
      </w:r>
    </w:p>
    <w:p w14:paraId="7B0AB335"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Prestations externes</w:t>
      </w:r>
    </w:p>
    <w:p w14:paraId="6489DF34" w14:textId="77777777" w:rsidR="00BF7E87" w:rsidRPr="009325D3" w:rsidRDefault="00BF7E87" w:rsidP="00BF7E87">
      <w:pPr>
        <w:pStyle w:val="Sansinterligne"/>
        <w:numPr>
          <w:ilvl w:val="0"/>
          <w:numId w:val="1"/>
        </w:numPr>
        <w:rPr>
          <w:rFonts w:ascii="Calibri" w:hAnsi="Calibri" w:cs="Calibri"/>
        </w:rPr>
      </w:pPr>
      <w:r w:rsidRPr="009325D3">
        <w:rPr>
          <w:rFonts w:ascii="Calibri" w:hAnsi="Calibri" w:cs="Calibri"/>
        </w:rPr>
        <w:t>Coûts indirects (non pris en compte en dépenses directes) mise en œuvre via des options de coûts simplifiés</w:t>
      </w:r>
    </w:p>
    <w:p w14:paraId="1844BDE9"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Dépenses de communication de l’opération</w:t>
      </w:r>
    </w:p>
    <w:p w14:paraId="20365C54" w14:textId="77777777" w:rsidR="00BF7E87" w:rsidRPr="009325D3" w:rsidRDefault="00BF7E87" w:rsidP="00BF7E87">
      <w:pPr>
        <w:pStyle w:val="Sansinterligne"/>
        <w:jc w:val="both"/>
        <w:rPr>
          <w:rFonts w:ascii="Calibri" w:hAnsi="Calibri" w:cs="Calibri"/>
        </w:rPr>
      </w:pPr>
    </w:p>
    <w:p w14:paraId="6080BD55" w14:textId="77777777" w:rsidR="00BF7E87" w:rsidRPr="009325D3" w:rsidRDefault="00BF7E87" w:rsidP="00BF7E8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sidDel="005834FF">
        <w:rPr>
          <w:rFonts w:ascii="Calibri" w:hAnsi="Calibri" w:cs="Calibri"/>
          <w:b/>
          <w:bCs/>
          <w:color w:val="FFFFFF" w:themeColor="background1"/>
          <w:sz w:val="28"/>
          <w:szCs w:val="28"/>
          <w:shd w:val="clear" w:color="auto" w:fill="70AD47" w:themeFill="accent6"/>
        </w:rPr>
        <w:t xml:space="preserve"> </w:t>
      </w:r>
      <w:r w:rsidRPr="009325D3">
        <w:rPr>
          <w:rFonts w:ascii="Calibri" w:hAnsi="Calibri" w:cs="Calibri"/>
          <w:b/>
          <w:bCs/>
          <w:color w:val="002060"/>
          <w:sz w:val="28"/>
          <w:szCs w:val="28"/>
        </w:rPr>
        <w:t>Options de coûts simplifiés</w:t>
      </w:r>
    </w:p>
    <w:p w14:paraId="45EC5645" w14:textId="77777777" w:rsidR="00BF7E87" w:rsidRPr="009325D3" w:rsidRDefault="00BF7E87" w:rsidP="00BF7E87">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BF7E87" w:rsidRPr="009325D3" w14:paraId="21F49610" w14:textId="77777777" w:rsidTr="000B288C">
        <w:tc>
          <w:tcPr>
            <w:tcW w:w="785" w:type="dxa"/>
            <w:gridSpan w:val="2"/>
            <w:tcBorders>
              <w:top w:val="nil"/>
              <w:left w:val="nil"/>
              <w:right w:val="nil"/>
            </w:tcBorders>
          </w:tcPr>
          <w:p w14:paraId="16B68097" w14:textId="77777777" w:rsidR="00BF7E87" w:rsidRPr="009325D3" w:rsidRDefault="00BF7E87" w:rsidP="000B288C">
            <w:pPr>
              <w:pStyle w:val="Sansinterligne"/>
              <w:jc w:val="both"/>
              <w:rPr>
                <w:rFonts w:ascii="Calibri" w:hAnsi="Calibri" w:cs="Calibri"/>
              </w:rPr>
            </w:pPr>
          </w:p>
        </w:tc>
        <w:tc>
          <w:tcPr>
            <w:tcW w:w="8287" w:type="dxa"/>
            <w:tcBorders>
              <w:top w:val="nil"/>
              <w:left w:val="nil"/>
            </w:tcBorders>
            <w:vAlign w:val="center"/>
          </w:tcPr>
          <w:p w14:paraId="726FED6E" w14:textId="77777777" w:rsidR="00BF7E87" w:rsidRPr="009325D3" w:rsidRDefault="00BF7E87" w:rsidP="000B288C">
            <w:pPr>
              <w:pStyle w:val="Sansinterligne"/>
              <w:rPr>
                <w:rFonts w:ascii="Calibri" w:hAnsi="Calibri" w:cs="Calibri"/>
                <w:b/>
                <w:bCs/>
                <w:color w:val="002060"/>
              </w:rPr>
            </w:pPr>
          </w:p>
        </w:tc>
        <w:tc>
          <w:tcPr>
            <w:tcW w:w="1423" w:type="dxa"/>
            <w:tcBorders>
              <w:left w:val="nil"/>
            </w:tcBorders>
            <w:vAlign w:val="center"/>
          </w:tcPr>
          <w:p w14:paraId="4AF4873A" w14:textId="77777777" w:rsidR="00BF7E87" w:rsidRPr="009325D3" w:rsidRDefault="00BF7E87"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BF7E87" w:rsidRPr="009325D3" w14:paraId="16B5D18F" w14:textId="77777777" w:rsidTr="000B288C">
        <w:tc>
          <w:tcPr>
            <w:tcW w:w="9072" w:type="dxa"/>
            <w:gridSpan w:val="3"/>
            <w:vAlign w:val="center"/>
          </w:tcPr>
          <w:p w14:paraId="3F2D9D0F" w14:textId="77777777" w:rsidR="00BF7E87" w:rsidRPr="009325D3" w:rsidRDefault="00BF7E87"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3EF1998" w14:textId="77777777" w:rsidR="00BF7E87" w:rsidRPr="009325D3" w:rsidRDefault="00BF7E8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18B879A7" wp14:editId="781FCCF6">
                  <wp:extent cx="262393" cy="262393"/>
                  <wp:effectExtent l="0" t="0" r="4445" b="4445"/>
                  <wp:docPr id="784945360" name="Picture 78494536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78E2BA5D" w14:textId="77777777" w:rsidTr="000B288C">
        <w:tc>
          <w:tcPr>
            <w:tcW w:w="284" w:type="dxa"/>
            <w:tcBorders>
              <w:right w:val="nil"/>
            </w:tcBorders>
          </w:tcPr>
          <w:p w14:paraId="58351FA8" w14:textId="77777777" w:rsidR="00BF7E87" w:rsidRPr="009325D3" w:rsidRDefault="00BF7E87" w:rsidP="000B288C">
            <w:pPr>
              <w:pStyle w:val="Sansinterligne"/>
              <w:jc w:val="both"/>
              <w:rPr>
                <w:rFonts w:ascii="Calibri" w:hAnsi="Calibri" w:cs="Calibri"/>
              </w:rPr>
            </w:pPr>
          </w:p>
        </w:tc>
        <w:tc>
          <w:tcPr>
            <w:tcW w:w="8788" w:type="dxa"/>
            <w:gridSpan w:val="2"/>
            <w:tcBorders>
              <w:left w:val="nil"/>
            </w:tcBorders>
            <w:vAlign w:val="center"/>
          </w:tcPr>
          <w:p w14:paraId="090C5F87" w14:textId="77777777" w:rsidR="00BF7E87" w:rsidRPr="009325D3" w:rsidRDefault="00BF7E87"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3AB97C4F"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706FCA3" wp14:editId="62170268">
                  <wp:extent cx="262393" cy="262393"/>
                  <wp:effectExtent l="0" t="0" r="4445" b="4445"/>
                  <wp:docPr id="784945361" name="Picture 78494536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7F99C58C" w14:textId="77777777" w:rsidTr="000B288C">
        <w:tc>
          <w:tcPr>
            <w:tcW w:w="284" w:type="dxa"/>
            <w:tcBorders>
              <w:right w:val="nil"/>
            </w:tcBorders>
          </w:tcPr>
          <w:p w14:paraId="2D146F8E" w14:textId="77777777" w:rsidR="00BF7E87" w:rsidRPr="009325D3" w:rsidRDefault="00BF7E87" w:rsidP="000B288C">
            <w:pPr>
              <w:pStyle w:val="Sansinterligne"/>
              <w:jc w:val="both"/>
              <w:rPr>
                <w:rFonts w:ascii="Calibri" w:hAnsi="Calibri" w:cs="Calibri"/>
              </w:rPr>
            </w:pPr>
          </w:p>
        </w:tc>
        <w:tc>
          <w:tcPr>
            <w:tcW w:w="8788" w:type="dxa"/>
            <w:gridSpan w:val="2"/>
            <w:tcBorders>
              <w:left w:val="nil"/>
            </w:tcBorders>
            <w:vAlign w:val="center"/>
          </w:tcPr>
          <w:p w14:paraId="0408787A" w14:textId="77777777" w:rsidR="00BF7E87" w:rsidRPr="009325D3" w:rsidRDefault="00BF7E87"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54028449"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7C4401A" wp14:editId="2EDBE3A3">
                  <wp:extent cx="262393" cy="262393"/>
                  <wp:effectExtent l="0" t="0" r="4445" b="4445"/>
                  <wp:docPr id="784945362" name="Picture 78494536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1ACD5304" w14:textId="77777777" w:rsidTr="000B288C">
        <w:tc>
          <w:tcPr>
            <w:tcW w:w="284" w:type="dxa"/>
            <w:tcBorders>
              <w:right w:val="nil"/>
            </w:tcBorders>
          </w:tcPr>
          <w:p w14:paraId="493C94AE" w14:textId="77777777" w:rsidR="00BF7E87" w:rsidRPr="009325D3" w:rsidRDefault="00BF7E87" w:rsidP="000B288C">
            <w:pPr>
              <w:pStyle w:val="Sansinterligne"/>
              <w:jc w:val="both"/>
              <w:rPr>
                <w:rFonts w:ascii="Calibri" w:hAnsi="Calibri" w:cs="Calibri"/>
              </w:rPr>
            </w:pPr>
          </w:p>
        </w:tc>
        <w:tc>
          <w:tcPr>
            <w:tcW w:w="8788" w:type="dxa"/>
            <w:gridSpan w:val="2"/>
            <w:tcBorders>
              <w:left w:val="nil"/>
            </w:tcBorders>
            <w:vAlign w:val="center"/>
          </w:tcPr>
          <w:p w14:paraId="3420A4C3" w14:textId="77777777" w:rsidR="00BF7E87" w:rsidRPr="009325D3" w:rsidRDefault="00BF7E87"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635DA69A"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4B8B4EA" wp14:editId="7D014088">
                  <wp:extent cx="262393" cy="262393"/>
                  <wp:effectExtent l="0" t="0" r="4445" b="4445"/>
                  <wp:docPr id="784945363" name="Picture 78494536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5154C955" w14:textId="77777777" w:rsidTr="000B288C">
        <w:tc>
          <w:tcPr>
            <w:tcW w:w="284" w:type="dxa"/>
            <w:tcBorders>
              <w:right w:val="nil"/>
            </w:tcBorders>
          </w:tcPr>
          <w:p w14:paraId="51F67799" w14:textId="77777777" w:rsidR="00BF7E87" w:rsidRPr="009325D3" w:rsidRDefault="00BF7E87" w:rsidP="000B288C">
            <w:pPr>
              <w:pStyle w:val="Sansinterligne"/>
              <w:jc w:val="both"/>
              <w:rPr>
                <w:rFonts w:ascii="Calibri" w:hAnsi="Calibri" w:cs="Calibri"/>
              </w:rPr>
            </w:pPr>
          </w:p>
        </w:tc>
        <w:tc>
          <w:tcPr>
            <w:tcW w:w="8788" w:type="dxa"/>
            <w:gridSpan w:val="2"/>
            <w:tcBorders>
              <w:left w:val="nil"/>
            </w:tcBorders>
            <w:vAlign w:val="center"/>
          </w:tcPr>
          <w:p w14:paraId="77571CCB" w14:textId="77777777" w:rsidR="00BF7E87" w:rsidRPr="009325D3" w:rsidRDefault="00BF7E87"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63F88D62"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415A535" wp14:editId="3D6FA936">
                  <wp:extent cx="262393" cy="262393"/>
                  <wp:effectExtent l="0" t="0" r="4445" b="4445"/>
                  <wp:docPr id="784945364" name="Picture 78494536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212FE9E7" w14:textId="77777777" w:rsidTr="000B288C">
        <w:tc>
          <w:tcPr>
            <w:tcW w:w="284" w:type="dxa"/>
            <w:tcBorders>
              <w:right w:val="nil"/>
            </w:tcBorders>
          </w:tcPr>
          <w:p w14:paraId="3CBCAED3" w14:textId="77777777" w:rsidR="00BF7E87" w:rsidRPr="009325D3" w:rsidRDefault="00BF7E87" w:rsidP="000B288C">
            <w:pPr>
              <w:pStyle w:val="Sansinterligne"/>
              <w:jc w:val="both"/>
              <w:rPr>
                <w:rFonts w:ascii="Calibri" w:hAnsi="Calibri" w:cs="Calibri"/>
              </w:rPr>
            </w:pPr>
          </w:p>
        </w:tc>
        <w:tc>
          <w:tcPr>
            <w:tcW w:w="8788" w:type="dxa"/>
            <w:gridSpan w:val="2"/>
            <w:tcBorders>
              <w:left w:val="nil"/>
            </w:tcBorders>
            <w:vAlign w:val="center"/>
          </w:tcPr>
          <w:p w14:paraId="2D8BB28A" w14:textId="77777777" w:rsidR="00BF7E87" w:rsidRPr="009325D3" w:rsidRDefault="00BF7E87"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634D2276"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FBB56FA" wp14:editId="5104B745">
                  <wp:extent cx="262393" cy="262393"/>
                  <wp:effectExtent l="0" t="0" r="4445" b="4445"/>
                  <wp:docPr id="784945365" name="Picture 78494536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79072499" w14:textId="77777777" w:rsidTr="000B288C">
        <w:tc>
          <w:tcPr>
            <w:tcW w:w="9072" w:type="dxa"/>
            <w:gridSpan w:val="3"/>
            <w:vAlign w:val="center"/>
          </w:tcPr>
          <w:p w14:paraId="462CFF03" w14:textId="77777777" w:rsidR="00BF7E87" w:rsidRPr="009325D3" w:rsidRDefault="00BF7E87"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473FE37E" w14:textId="77777777" w:rsidR="00BF7E87" w:rsidRPr="009325D3" w:rsidRDefault="00BF7E8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CF7B50C" wp14:editId="05E9652E">
                  <wp:extent cx="230588" cy="230588"/>
                  <wp:effectExtent l="0" t="0" r="0" b="0"/>
                  <wp:docPr id="784945366" name="Picture 78494536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BF7E87" w:rsidRPr="009325D3" w14:paraId="7D872A9E" w14:textId="77777777" w:rsidTr="000B288C">
        <w:tc>
          <w:tcPr>
            <w:tcW w:w="9072" w:type="dxa"/>
            <w:gridSpan w:val="3"/>
            <w:vAlign w:val="center"/>
          </w:tcPr>
          <w:p w14:paraId="2213FAE5" w14:textId="77777777" w:rsidR="00BF7E87" w:rsidRPr="009325D3" w:rsidRDefault="00BF7E87"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738CD9A9" w14:textId="77777777" w:rsidR="00BF7E87" w:rsidRPr="009325D3" w:rsidRDefault="00BF7E8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5DB44B0" wp14:editId="27E70FDF">
                  <wp:extent cx="246490" cy="246490"/>
                  <wp:effectExtent l="0" t="0" r="1270" b="1270"/>
                  <wp:docPr id="784945367" name="Picture 78494536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457AE3E9" w14:textId="77777777" w:rsidR="00BF7E87" w:rsidRPr="009325D3" w:rsidRDefault="00BF7E87" w:rsidP="00BF7E87">
      <w:pPr>
        <w:pStyle w:val="Sansinterligne"/>
        <w:jc w:val="both"/>
        <w:rPr>
          <w:rFonts w:ascii="Calibri" w:hAnsi="Calibri" w:cs="Calibri"/>
        </w:rPr>
      </w:pPr>
    </w:p>
    <w:p w14:paraId="16864CDF" w14:textId="77777777" w:rsidR="00BF7E87" w:rsidRPr="009325D3" w:rsidRDefault="00BF7E87" w:rsidP="00BF7E8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sidDel="005834FF">
        <w:rPr>
          <w:rFonts w:ascii="Calibri" w:hAnsi="Calibri" w:cs="Calibri"/>
          <w:b/>
          <w:bCs/>
          <w:color w:val="FFFFFF" w:themeColor="background1"/>
          <w:sz w:val="28"/>
          <w:szCs w:val="28"/>
          <w:shd w:val="clear" w:color="auto" w:fill="70AD47" w:themeFill="accent6"/>
        </w:rPr>
        <w:t xml:space="preserve"> </w:t>
      </w:r>
      <w:r w:rsidRPr="009325D3">
        <w:rPr>
          <w:rFonts w:ascii="Calibri" w:hAnsi="Calibri" w:cs="Calibri"/>
          <w:b/>
          <w:bCs/>
          <w:color w:val="002060"/>
          <w:sz w:val="28"/>
          <w:szCs w:val="28"/>
        </w:rPr>
        <w:t>Taux d’aide applicables et seuils d’intervention FEDER</w:t>
      </w:r>
    </w:p>
    <w:p w14:paraId="393FB7B7" w14:textId="77777777" w:rsidR="00BF7E87" w:rsidRPr="009325D3" w:rsidRDefault="00BF7E87" w:rsidP="00BF7E8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BF7E87" w:rsidRPr="009325D3" w14:paraId="48B75107" w14:textId="77777777" w:rsidTr="000B288C">
        <w:trPr>
          <w:trHeight w:val="2241"/>
        </w:trPr>
        <w:tc>
          <w:tcPr>
            <w:tcW w:w="3697" w:type="dxa"/>
            <w:vAlign w:val="center"/>
          </w:tcPr>
          <w:p w14:paraId="5C77C3DE" w14:textId="77777777" w:rsidR="00BF7E87" w:rsidRPr="009325D3" w:rsidRDefault="00BF7E87" w:rsidP="000B288C">
            <w:pPr>
              <w:pStyle w:val="Sansinterligne"/>
              <w:jc w:val="center"/>
              <w:rPr>
                <w:rFonts w:ascii="Calibri" w:hAnsi="Calibri" w:cs="Calibri"/>
                <w:b/>
                <w:bCs/>
              </w:rPr>
            </w:pPr>
            <w:r w:rsidRPr="009325D3">
              <w:rPr>
                <w:rFonts w:ascii="Calibri" w:hAnsi="Calibri" w:cs="Calibri"/>
                <w:b/>
                <w:bCs/>
              </w:rPr>
              <w:t>Taux maximum indicatif F</w:t>
            </w:r>
            <w:r>
              <w:rPr>
                <w:rFonts w:ascii="Calibri" w:hAnsi="Calibri" w:cs="Calibri"/>
                <w:b/>
                <w:bCs/>
              </w:rPr>
              <w:t>SE+</w:t>
            </w:r>
            <w:r w:rsidRPr="009325D3">
              <w:rPr>
                <w:rFonts w:ascii="Calibri" w:hAnsi="Calibri" w:cs="Calibri"/>
                <w:b/>
                <w:bCs/>
              </w:rPr>
              <w:t xml:space="preserve"> du coût total éligible</w:t>
            </w:r>
          </w:p>
          <w:p w14:paraId="79A1F410" w14:textId="77777777" w:rsidR="00BF7E87" w:rsidRPr="009325D3" w:rsidRDefault="00BF7E87"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551CF08A" w14:textId="77777777" w:rsidR="00BF7E87" w:rsidRPr="009325D3" w:rsidRDefault="00BF7E87"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5244B92B" w14:textId="77777777" w:rsidR="00BF7E87" w:rsidRPr="009325D3" w:rsidRDefault="00BF7E87" w:rsidP="000B288C">
            <w:pPr>
              <w:pStyle w:val="Sansinterligne"/>
              <w:rPr>
                <w:rFonts w:ascii="Calibri" w:hAnsi="Calibri" w:cs="Calibri"/>
                <w:b/>
                <w:bCs/>
              </w:rPr>
            </w:pPr>
            <w:r w:rsidRPr="009325D3">
              <w:rPr>
                <w:rFonts w:ascii="Calibri" w:hAnsi="Calibri" w:cs="Calibri"/>
                <w:b/>
                <w:bCs/>
              </w:rPr>
              <w:t xml:space="preserve">Régimes d’aides applicables : </w:t>
            </w:r>
          </w:p>
          <w:p w14:paraId="31809B10" w14:textId="77777777" w:rsidR="00BF7E87" w:rsidRPr="009325D3" w:rsidRDefault="00BF7E8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2DC972A1" w14:textId="77777777" w:rsidR="00BF7E87" w:rsidRPr="009325D3" w:rsidRDefault="00BF7E8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243F5EB6" w14:textId="77777777" w:rsidR="00BF7E87" w:rsidRPr="009325D3" w:rsidRDefault="00BF7E8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2E2125E3" w14:textId="77777777" w:rsidR="00BF7E87" w:rsidRPr="009325D3" w:rsidRDefault="00BF7E87"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BF7E87" w:rsidRPr="009325D3" w14:paraId="48DBECC9" w14:textId="77777777" w:rsidTr="000B288C">
        <w:trPr>
          <w:trHeight w:val="780"/>
        </w:trPr>
        <w:tc>
          <w:tcPr>
            <w:tcW w:w="4408" w:type="dxa"/>
            <w:gridSpan w:val="2"/>
            <w:vAlign w:val="center"/>
          </w:tcPr>
          <w:p w14:paraId="3BAC5209" w14:textId="77777777" w:rsidR="00BF7E87" w:rsidRPr="009325D3" w:rsidRDefault="00BF7E87" w:rsidP="000B288C">
            <w:pPr>
              <w:pStyle w:val="Sansinterligne"/>
              <w:jc w:val="center"/>
              <w:rPr>
                <w:rFonts w:ascii="Calibri" w:hAnsi="Calibri" w:cs="Calibri"/>
                <w:b/>
                <w:bCs/>
                <w:color w:val="00B050"/>
              </w:rPr>
            </w:pPr>
            <w:r w:rsidRPr="009325D3">
              <w:rPr>
                <w:rFonts w:ascii="Calibri" w:hAnsi="Calibri" w:cs="Calibri"/>
                <w:b/>
                <w:bCs/>
              </w:rPr>
              <w:lastRenderedPageBreak/>
              <w:t>Montant de l’aide F</w:t>
            </w:r>
            <w:r>
              <w:rPr>
                <w:rFonts w:ascii="Calibri" w:hAnsi="Calibri" w:cs="Calibri"/>
                <w:b/>
                <w:bCs/>
              </w:rPr>
              <w:t>SE+</w:t>
            </w:r>
            <w:r w:rsidRPr="009325D3">
              <w:rPr>
                <w:rFonts w:ascii="Calibri" w:hAnsi="Calibri" w:cs="Calibri"/>
                <w:b/>
                <w:bCs/>
              </w:rPr>
              <w:t xml:space="preserve"> (minimum/maximum)</w:t>
            </w:r>
          </w:p>
        </w:tc>
        <w:tc>
          <w:tcPr>
            <w:tcW w:w="6077" w:type="dxa"/>
            <w:vAlign w:val="center"/>
          </w:tcPr>
          <w:p w14:paraId="5CD3EA9A" w14:textId="77777777" w:rsidR="00BF7E87" w:rsidRPr="009325D3" w:rsidRDefault="00BF7E87" w:rsidP="000B288C">
            <w:pPr>
              <w:pStyle w:val="Sansinterligne"/>
              <w:rPr>
                <w:rFonts w:ascii="Calibri" w:hAnsi="Calibri" w:cs="Calibri"/>
                <w:b/>
                <w:bCs/>
              </w:rPr>
            </w:pPr>
            <w:r w:rsidRPr="009325D3">
              <w:rPr>
                <w:rFonts w:ascii="Calibri" w:hAnsi="Calibri" w:cs="Calibri"/>
                <w:b/>
                <w:bCs/>
              </w:rPr>
              <w:t>Minimum : 50 000 € par projet</w:t>
            </w:r>
          </w:p>
        </w:tc>
      </w:tr>
    </w:tbl>
    <w:p w14:paraId="3817C8DD" w14:textId="77777777" w:rsidR="00BF7E87" w:rsidRPr="009325D3" w:rsidRDefault="00BF7E87" w:rsidP="00BF7E87">
      <w:pPr>
        <w:pStyle w:val="Sansinterligne"/>
        <w:jc w:val="both"/>
        <w:rPr>
          <w:rFonts w:ascii="Calibri" w:hAnsi="Calibri" w:cs="Calibri"/>
        </w:rPr>
      </w:pPr>
    </w:p>
    <w:p w14:paraId="0381AB11" w14:textId="77777777" w:rsidR="00BF7E87" w:rsidRPr="009325D3" w:rsidRDefault="00BF7E87" w:rsidP="00BF7E8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sidDel="005834FF">
        <w:rPr>
          <w:rFonts w:ascii="Calibri" w:hAnsi="Calibri" w:cs="Calibri"/>
          <w:b/>
          <w:bCs/>
          <w:color w:val="FFFFFF" w:themeColor="background1"/>
          <w:sz w:val="28"/>
          <w:szCs w:val="28"/>
          <w:shd w:val="clear" w:color="auto" w:fill="70AD47" w:themeFill="accent6"/>
        </w:rPr>
        <w:t xml:space="preserve"> </w:t>
      </w:r>
      <w:r w:rsidRPr="009325D3">
        <w:rPr>
          <w:rFonts w:ascii="Calibri" w:hAnsi="Calibri" w:cs="Calibri"/>
          <w:b/>
          <w:bCs/>
          <w:color w:val="002060"/>
          <w:sz w:val="28"/>
          <w:szCs w:val="28"/>
        </w:rPr>
        <w:t>Autres cofinanceurs mobilisables (liste non exhaustive)</w:t>
      </w:r>
    </w:p>
    <w:p w14:paraId="208C6A6B" w14:textId="77777777" w:rsidR="00BF7E87" w:rsidRPr="009325D3" w:rsidRDefault="00BF7E87" w:rsidP="00BF7E87">
      <w:pPr>
        <w:pStyle w:val="Sansinterligne"/>
        <w:jc w:val="both"/>
        <w:rPr>
          <w:rFonts w:ascii="Calibri" w:hAnsi="Calibri" w:cs="Calibri"/>
        </w:rPr>
      </w:pPr>
    </w:p>
    <w:p w14:paraId="45DB4A09"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Région</w:t>
      </w:r>
    </w:p>
    <w:p w14:paraId="08B419D5"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Association de Gestion du Fonds pour l’Insertion Professionnelle des Personnes Handicapées (AGEFIPH)</w:t>
      </w:r>
    </w:p>
    <w:p w14:paraId="004FBCB3"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Banque publique d’investissement (Bpifrance)</w:t>
      </w:r>
    </w:p>
    <w:p w14:paraId="0E06DAF9"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380B41EC" w14:textId="77777777" w:rsidR="00BF7E87" w:rsidRPr="009325D3" w:rsidRDefault="00BF7E87" w:rsidP="00BF7E87">
      <w:pPr>
        <w:pStyle w:val="Sansinterligne"/>
        <w:jc w:val="both"/>
        <w:rPr>
          <w:rFonts w:ascii="Calibri" w:hAnsi="Calibri" w:cs="Calibri"/>
        </w:rPr>
      </w:pPr>
    </w:p>
    <w:p w14:paraId="22ECDD2C" w14:textId="77777777" w:rsidR="00BF7E87" w:rsidRPr="009325D3" w:rsidRDefault="00BF7E87" w:rsidP="00BF7E87">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73EDB640" w14:textId="77777777" w:rsidR="00BF7E87" w:rsidRPr="009325D3" w:rsidRDefault="00BF7E87" w:rsidP="00BF7E87">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15"/>
        <w:gridCol w:w="1080"/>
        <w:gridCol w:w="3841"/>
        <w:gridCol w:w="1084"/>
        <w:gridCol w:w="1084"/>
        <w:gridCol w:w="2281"/>
      </w:tblGrid>
      <w:tr w:rsidR="00BF7E87" w:rsidRPr="009325D3" w14:paraId="44A6F862" w14:textId="77777777" w:rsidTr="000B288C">
        <w:trPr>
          <w:trHeight w:val="195"/>
        </w:trPr>
        <w:tc>
          <w:tcPr>
            <w:tcW w:w="11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75AA38" w14:textId="77777777" w:rsidR="00BF7E87" w:rsidRPr="009325D3" w:rsidRDefault="00BF7E8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A0FC84A" w14:textId="77777777" w:rsidR="00BF7E87" w:rsidRPr="009325D3" w:rsidRDefault="00BF7E8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3841" w:type="dxa"/>
            <w:tcBorders>
              <w:top w:val="single" w:sz="4" w:space="0" w:color="auto"/>
              <w:left w:val="nil"/>
              <w:bottom w:val="single" w:sz="4" w:space="0" w:color="auto"/>
              <w:right w:val="single" w:sz="4" w:space="0" w:color="auto"/>
            </w:tcBorders>
            <w:shd w:val="clear" w:color="000000" w:fill="D9D9D9"/>
            <w:vAlign w:val="center"/>
            <w:hideMark/>
          </w:tcPr>
          <w:p w14:paraId="6A837D39" w14:textId="77777777" w:rsidR="00BF7E87" w:rsidRPr="009325D3" w:rsidRDefault="00BF7E8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084" w:type="dxa"/>
            <w:tcBorders>
              <w:top w:val="single" w:sz="4" w:space="0" w:color="auto"/>
              <w:left w:val="nil"/>
              <w:bottom w:val="single" w:sz="4" w:space="0" w:color="auto"/>
              <w:right w:val="single" w:sz="4" w:space="0" w:color="auto"/>
            </w:tcBorders>
            <w:shd w:val="clear" w:color="000000" w:fill="DDEBF7"/>
            <w:vAlign w:val="center"/>
            <w:hideMark/>
          </w:tcPr>
          <w:p w14:paraId="5167DDD8" w14:textId="77777777" w:rsidR="00BF7E87" w:rsidRPr="009325D3" w:rsidRDefault="00BF7E8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084" w:type="dxa"/>
            <w:tcBorders>
              <w:top w:val="single" w:sz="4" w:space="0" w:color="auto"/>
              <w:left w:val="nil"/>
              <w:bottom w:val="single" w:sz="4" w:space="0" w:color="auto"/>
              <w:right w:val="single" w:sz="4" w:space="0" w:color="auto"/>
            </w:tcBorders>
            <w:shd w:val="clear" w:color="000000" w:fill="DDEBF7"/>
            <w:vAlign w:val="center"/>
            <w:hideMark/>
          </w:tcPr>
          <w:p w14:paraId="18B67971" w14:textId="77777777" w:rsidR="00BF7E87" w:rsidRPr="009325D3" w:rsidRDefault="00BF7E8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81" w:type="dxa"/>
            <w:tcBorders>
              <w:top w:val="single" w:sz="4" w:space="0" w:color="auto"/>
              <w:left w:val="nil"/>
              <w:bottom w:val="single" w:sz="4" w:space="0" w:color="auto"/>
              <w:right w:val="single" w:sz="4" w:space="0" w:color="auto"/>
            </w:tcBorders>
            <w:shd w:val="clear" w:color="000000" w:fill="FFFF00"/>
            <w:vAlign w:val="center"/>
            <w:hideMark/>
          </w:tcPr>
          <w:p w14:paraId="2B5DB2F4" w14:textId="77777777" w:rsidR="00BF7E87" w:rsidRPr="009325D3" w:rsidRDefault="00BF7E8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BF7E87" w:rsidRPr="009325D3" w14:paraId="07808256" w14:textId="77777777" w:rsidTr="000B288C">
        <w:trPr>
          <w:trHeight w:val="488"/>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49394DA" w14:textId="77777777" w:rsidR="00BF7E87" w:rsidRPr="009325D3" w:rsidRDefault="00BF7E87"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1080" w:type="dxa"/>
            <w:tcBorders>
              <w:top w:val="nil"/>
              <w:left w:val="nil"/>
              <w:bottom w:val="single" w:sz="4" w:space="0" w:color="auto"/>
              <w:right w:val="single" w:sz="4" w:space="0" w:color="auto"/>
            </w:tcBorders>
            <w:shd w:val="clear" w:color="000000" w:fill="FFFFFF"/>
            <w:vAlign w:val="center"/>
            <w:hideMark/>
          </w:tcPr>
          <w:p w14:paraId="3CC25373"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EECO02+04</w:t>
            </w:r>
          </w:p>
        </w:tc>
        <w:tc>
          <w:tcPr>
            <w:tcW w:w="3841" w:type="dxa"/>
            <w:tcBorders>
              <w:top w:val="nil"/>
              <w:left w:val="nil"/>
              <w:bottom w:val="single" w:sz="4" w:space="0" w:color="auto"/>
              <w:right w:val="single" w:sz="4" w:space="0" w:color="auto"/>
            </w:tcBorders>
            <w:shd w:val="clear" w:color="000000" w:fill="FFFFFF"/>
            <w:vAlign w:val="center"/>
            <w:hideMark/>
          </w:tcPr>
          <w:p w14:paraId="06083DF8" w14:textId="77777777" w:rsidR="00BF7E87" w:rsidRPr="009325D3" w:rsidRDefault="00BF7E8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Sans emploi</w:t>
            </w:r>
          </w:p>
        </w:tc>
        <w:tc>
          <w:tcPr>
            <w:tcW w:w="1084" w:type="dxa"/>
            <w:tcBorders>
              <w:top w:val="nil"/>
              <w:left w:val="nil"/>
              <w:bottom w:val="single" w:sz="4" w:space="0" w:color="auto"/>
              <w:right w:val="single" w:sz="4" w:space="0" w:color="auto"/>
            </w:tcBorders>
            <w:shd w:val="clear" w:color="000000" w:fill="FFFFFF"/>
            <w:vAlign w:val="center"/>
            <w:hideMark/>
          </w:tcPr>
          <w:p w14:paraId="053E08BF"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1 560</w:t>
            </w:r>
          </w:p>
        </w:tc>
        <w:tc>
          <w:tcPr>
            <w:tcW w:w="1084" w:type="dxa"/>
            <w:tcBorders>
              <w:top w:val="nil"/>
              <w:left w:val="nil"/>
              <w:bottom w:val="single" w:sz="4" w:space="0" w:color="auto"/>
              <w:right w:val="single" w:sz="4" w:space="0" w:color="auto"/>
            </w:tcBorders>
            <w:shd w:val="clear" w:color="000000" w:fill="FFFFFF"/>
            <w:vAlign w:val="center"/>
            <w:hideMark/>
          </w:tcPr>
          <w:p w14:paraId="37E23CF6"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3 100</w:t>
            </w:r>
          </w:p>
        </w:tc>
        <w:tc>
          <w:tcPr>
            <w:tcW w:w="2281" w:type="dxa"/>
            <w:tcBorders>
              <w:top w:val="nil"/>
              <w:left w:val="nil"/>
              <w:bottom w:val="single" w:sz="4" w:space="0" w:color="auto"/>
              <w:right w:val="single" w:sz="4" w:space="0" w:color="auto"/>
            </w:tcBorders>
            <w:shd w:val="clear" w:color="000000" w:fill="FFFFFF"/>
            <w:vAlign w:val="center"/>
            <w:hideMark/>
          </w:tcPr>
          <w:p w14:paraId="7D497E55"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BF7E87" w:rsidRPr="009325D3" w14:paraId="7BFBB152" w14:textId="77777777" w:rsidTr="000B288C">
        <w:trPr>
          <w:trHeight w:val="390"/>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814CFAB" w14:textId="77777777" w:rsidR="00BF7E87" w:rsidRPr="009325D3" w:rsidRDefault="00BF7E87"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1080" w:type="dxa"/>
            <w:tcBorders>
              <w:top w:val="nil"/>
              <w:left w:val="nil"/>
              <w:bottom w:val="single" w:sz="4" w:space="0" w:color="auto"/>
              <w:right w:val="single" w:sz="4" w:space="0" w:color="auto"/>
            </w:tcBorders>
            <w:shd w:val="clear" w:color="000000" w:fill="FFFFFF"/>
            <w:vAlign w:val="center"/>
            <w:hideMark/>
          </w:tcPr>
          <w:p w14:paraId="016FB655"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EECO09+10</w:t>
            </w:r>
          </w:p>
        </w:tc>
        <w:tc>
          <w:tcPr>
            <w:tcW w:w="3841" w:type="dxa"/>
            <w:tcBorders>
              <w:top w:val="nil"/>
              <w:left w:val="nil"/>
              <w:bottom w:val="single" w:sz="4" w:space="0" w:color="auto"/>
              <w:right w:val="single" w:sz="4" w:space="0" w:color="auto"/>
            </w:tcBorders>
            <w:shd w:val="clear" w:color="000000" w:fill="FFFFFF"/>
            <w:vAlign w:val="center"/>
            <w:hideMark/>
          </w:tcPr>
          <w:p w14:paraId="35B27AE0" w14:textId="77777777" w:rsidR="00BF7E87" w:rsidRPr="009325D3" w:rsidRDefault="00BF7E8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Participants titulaires d'un diplôme de l'enseignement postsecondaire ou inférieur</w:t>
            </w:r>
          </w:p>
        </w:tc>
        <w:tc>
          <w:tcPr>
            <w:tcW w:w="1084" w:type="dxa"/>
            <w:tcBorders>
              <w:top w:val="nil"/>
              <w:left w:val="nil"/>
              <w:bottom w:val="single" w:sz="4" w:space="0" w:color="auto"/>
              <w:right w:val="single" w:sz="4" w:space="0" w:color="auto"/>
            </w:tcBorders>
            <w:shd w:val="clear" w:color="000000" w:fill="FFFFFF"/>
            <w:vAlign w:val="center"/>
            <w:hideMark/>
          </w:tcPr>
          <w:p w14:paraId="1B20AC5C"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1 000</w:t>
            </w:r>
          </w:p>
        </w:tc>
        <w:tc>
          <w:tcPr>
            <w:tcW w:w="1084" w:type="dxa"/>
            <w:tcBorders>
              <w:top w:val="nil"/>
              <w:left w:val="nil"/>
              <w:bottom w:val="single" w:sz="4" w:space="0" w:color="auto"/>
              <w:right w:val="single" w:sz="4" w:space="0" w:color="auto"/>
            </w:tcBorders>
            <w:shd w:val="clear" w:color="000000" w:fill="FFFFFF"/>
            <w:vAlign w:val="center"/>
            <w:hideMark/>
          </w:tcPr>
          <w:p w14:paraId="4F810137"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2 000</w:t>
            </w:r>
          </w:p>
        </w:tc>
        <w:tc>
          <w:tcPr>
            <w:tcW w:w="2281" w:type="dxa"/>
            <w:tcBorders>
              <w:top w:val="nil"/>
              <w:left w:val="nil"/>
              <w:bottom w:val="single" w:sz="4" w:space="0" w:color="auto"/>
              <w:right w:val="single" w:sz="4" w:space="0" w:color="auto"/>
            </w:tcBorders>
            <w:shd w:val="clear" w:color="000000" w:fill="FFFFFF"/>
            <w:vAlign w:val="center"/>
            <w:hideMark/>
          </w:tcPr>
          <w:p w14:paraId="231872E0"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BF7E87" w:rsidRPr="009325D3" w14:paraId="74C6D71B" w14:textId="77777777" w:rsidTr="000B288C">
        <w:trPr>
          <w:trHeight w:val="293"/>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1CE8E9B" w14:textId="77777777" w:rsidR="00BF7E87" w:rsidRPr="009325D3" w:rsidRDefault="00BF7E87"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1080" w:type="dxa"/>
            <w:tcBorders>
              <w:top w:val="nil"/>
              <w:left w:val="nil"/>
              <w:bottom w:val="single" w:sz="4" w:space="0" w:color="auto"/>
              <w:right w:val="single" w:sz="4" w:space="0" w:color="auto"/>
            </w:tcBorders>
            <w:shd w:val="clear" w:color="000000" w:fill="FFFFFF"/>
            <w:vAlign w:val="center"/>
            <w:hideMark/>
          </w:tcPr>
          <w:p w14:paraId="6C416E81"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EECR04</w:t>
            </w:r>
          </w:p>
        </w:tc>
        <w:tc>
          <w:tcPr>
            <w:tcW w:w="3841" w:type="dxa"/>
            <w:tcBorders>
              <w:top w:val="nil"/>
              <w:left w:val="nil"/>
              <w:bottom w:val="single" w:sz="4" w:space="0" w:color="auto"/>
              <w:right w:val="single" w:sz="4" w:space="0" w:color="auto"/>
            </w:tcBorders>
            <w:shd w:val="clear" w:color="000000" w:fill="FFFFFF"/>
            <w:vAlign w:val="center"/>
            <w:hideMark/>
          </w:tcPr>
          <w:p w14:paraId="25392C6D" w14:textId="77777777" w:rsidR="00BF7E87" w:rsidRPr="009325D3" w:rsidRDefault="00BF7E8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Participants exerçant un emploi au terme de leur participation</w:t>
            </w:r>
          </w:p>
        </w:tc>
        <w:tc>
          <w:tcPr>
            <w:tcW w:w="1084"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1D6A08D2"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084" w:type="dxa"/>
            <w:tcBorders>
              <w:top w:val="nil"/>
              <w:left w:val="nil"/>
              <w:bottom w:val="single" w:sz="4" w:space="0" w:color="auto"/>
              <w:right w:val="single" w:sz="4" w:space="0" w:color="auto"/>
            </w:tcBorders>
            <w:shd w:val="clear" w:color="000000" w:fill="FFFFFF"/>
            <w:vAlign w:val="center"/>
            <w:hideMark/>
          </w:tcPr>
          <w:p w14:paraId="07E1351D"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1 000</w:t>
            </w:r>
          </w:p>
        </w:tc>
        <w:tc>
          <w:tcPr>
            <w:tcW w:w="2281" w:type="dxa"/>
            <w:tcBorders>
              <w:top w:val="nil"/>
              <w:left w:val="nil"/>
              <w:bottom w:val="single" w:sz="4" w:space="0" w:color="auto"/>
              <w:right w:val="single" w:sz="4" w:space="0" w:color="auto"/>
            </w:tcBorders>
            <w:shd w:val="clear" w:color="000000" w:fill="FFFFFF"/>
            <w:vAlign w:val="center"/>
            <w:hideMark/>
          </w:tcPr>
          <w:p w14:paraId="65BF3E53"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w:t>
            </w:r>
          </w:p>
        </w:tc>
      </w:tr>
      <w:tr w:rsidR="00BF7E87" w:rsidRPr="009325D3" w14:paraId="1ACDF504" w14:textId="77777777" w:rsidTr="000B288C">
        <w:trPr>
          <w:trHeight w:val="293"/>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B3728AA" w14:textId="77777777" w:rsidR="00BF7E87" w:rsidRPr="009325D3" w:rsidRDefault="00BF7E87"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1080" w:type="dxa"/>
            <w:tcBorders>
              <w:top w:val="nil"/>
              <w:left w:val="nil"/>
              <w:bottom w:val="single" w:sz="4" w:space="0" w:color="auto"/>
              <w:right w:val="single" w:sz="4" w:space="0" w:color="auto"/>
            </w:tcBorders>
            <w:shd w:val="clear" w:color="000000" w:fill="FFFFFF"/>
            <w:vAlign w:val="center"/>
            <w:hideMark/>
          </w:tcPr>
          <w:p w14:paraId="5E1FACFD"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EECR05</w:t>
            </w:r>
          </w:p>
        </w:tc>
        <w:tc>
          <w:tcPr>
            <w:tcW w:w="3841" w:type="dxa"/>
            <w:tcBorders>
              <w:top w:val="nil"/>
              <w:left w:val="nil"/>
              <w:bottom w:val="single" w:sz="4" w:space="0" w:color="auto"/>
              <w:right w:val="single" w:sz="4" w:space="0" w:color="auto"/>
            </w:tcBorders>
            <w:shd w:val="clear" w:color="000000" w:fill="FFFFFF"/>
            <w:vAlign w:val="center"/>
            <w:hideMark/>
          </w:tcPr>
          <w:p w14:paraId="003C5EB3" w14:textId="77777777" w:rsidR="00BF7E87" w:rsidRPr="009325D3" w:rsidRDefault="00BF7E8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Participants exerçant un emploi six mois après la fin de leur participation</w:t>
            </w:r>
          </w:p>
        </w:tc>
        <w:tc>
          <w:tcPr>
            <w:tcW w:w="1084"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2709A503"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084" w:type="dxa"/>
            <w:tcBorders>
              <w:top w:val="nil"/>
              <w:left w:val="nil"/>
              <w:bottom w:val="single" w:sz="4" w:space="0" w:color="auto"/>
              <w:right w:val="single" w:sz="4" w:space="0" w:color="auto"/>
            </w:tcBorders>
            <w:shd w:val="clear" w:color="000000" w:fill="FFFFFF"/>
            <w:vAlign w:val="center"/>
            <w:hideMark/>
          </w:tcPr>
          <w:p w14:paraId="380C2F78"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1 350</w:t>
            </w:r>
          </w:p>
        </w:tc>
        <w:tc>
          <w:tcPr>
            <w:tcW w:w="2281" w:type="dxa"/>
            <w:tcBorders>
              <w:top w:val="nil"/>
              <w:left w:val="nil"/>
              <w:bottom w:val="single" w:sz="4" w:space="0" w:color="auto"/>
              <w:right w:val="single" w:sz="4" w:space="0" w:color="auto"/>
            </w:tcBorders>
            <w:shd w:val="clear" w:color="000000" w:fill="FFFFFF"/>
            <w:vAlign w:val="center"/>
            <w:hideMark/>
          </w:tcPr>
          <w:p w14:paraId="4685EC7B" w14:textId="77777777" w:rsidR="00BF7E87" w:rsidRPr="009325D3" w:rsidRDefault="00BF7E8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Questionnaire/enquête</w:t>
            </w:r>
          </w:p>
        </w:tc>
      </w:tr>
    </w:tbl>
    <w:p w14:paraId="6A3D551F" w14:textId="77777777" w:rsidR="00BF7E87" w:rsidRPr="009325D3" w:rsidRDefault="00BF7E87" w:rsidP="00BF7E87">
      <w:pPr>
        <w:pStyle w:val="Sansinterligne"/>
        <w:jc w:val="both"/>
        <w:rPr>
          <w:rFonts w:ascii="Calibri" w:hAnsi="Calibri" w:cs="Calibri"/>
        </w:rPr>
      </w:pPr>
    </w:p>
    <w:p w14:paraId="4DF768B8" w14:textId="77777777" w:rsidR="00BF7E87" w:rsidRPr="009325D3" w:rsidRDefault="00BF7E87" w:rsidP="00BF7E87">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2779283F" w14:textId="77777777" w:rsidR="00BF7E87" w:rsidRPr="009325D3" w:rsidRDefault="00BF7E87" w:rsidP="00BF7E87">
      <w:pPr>
        <w:pStyle w:val="Sansinterligne"/>
        <w:jc w:val="both"/>
        <w:rPr>
          <w:rFonts w:ascii="Calibri" w:hAnsi="Calibri" w:cs="Calibri"/>
        </w:rPr>
      </w:pPr>
    </w:p>
    <w:p w14:paraId="6E09C4B6" w14:textId="77777777" w:rsidR="00BF7E87" w:rsidRPr="009325D3" w:rsidRDefault="00BF7E87" w:rsidP="00BF7E87">
      <w:pPr>
        <w:pStyle w:val="Sansinterligne"/>
        <w:jc w:val="both"/>
        <w:rPr>
          <w:rFonts w:ascii="Calibri" w:hAnsi="Calibri" w:cs="Calibri"/>
          <w:b/>
          <w:bCs/>
        </w:rPr>
      </w:pPr>
      <w:r w:rsidRPr="009325D3">
        <w:rPr>
          <w:rFonts w:ascii="Calibri" w:hAnsi="Calibri" w:cs="Calibri"/>
          <w:b/>
          <w:bCs/>
        </w:rPr>
        <w:t>4 600 000 €</w:t>
      </w:r>
    </w:p>
    <w:p w14:paraId="07CC736E" w14:textId="77777777" w:rsidR="00BF7E87" w:rsidRPr="009325D3" w:rsidRDefault="00BF7E87" w:rsidP="00BF7E87">
      <w:pPr>
        <w:pStyle w:val="Sansinterligne"/>
        <w:jc w:val="both"/>
        <w:rPr>
          <w:rFonts w:ascii="Calibri" w:hAnsi="Calibri" w:cs="Calibri"/>
        </w:rPr>
      </w:pPr>
    </w:p>
    <w:p w14:paraId="4974F96F" w14:textId="77777777" w:rsidR="00BF7E87" w:rsidRPr="009325D3" w:rsidRDefault="00BF7E87" w:rsidP="00BF7E87">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2791F330" w14:textId="77777777" w:rsidR="00BF7E87" w:rsidRPr="009325D3" w:rsidRDefault="00BF7E87" w:rsidP="00BF7E87">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BF7E87" w:rsidRPr="009325D3" w14:paraId="371A36E5" w14:textId="77777777" w:rsidTr="000B288C">
        <w:tc>
          <w:tcPr>
            <w:tcW w:w="9067" w:type="dxa"/>
            <w:tcBorders>
              <w:bottom w:val="single" w:sz="4" w:space="0" w:color="auto"/>
            </w:tcBorders>
            <w:vAlign w:val="center"/>
          </w:tcPr>
          <w:p w14:paraId="252B4671" w14:textId="77777777" w:rsidR="00BF7E87" w:rsidRPr="009325D3" w:rsidRDefault="00BF7E87" w:rsidP="000B288C">
            <w:pPr>
              <w:pStyle w:val="Sansinterligne"/>
              <w:jc w:val="center"/>
              <w:rPr>
                <w:rFonts w:ascii="Calibri" w:hAnsi="Calibri" w:cs="Calibri"/>
              </w:rPr>
            </w:pPr>
          </w:p>
        </w:tc>
        <w:tc>
          <w:tcPr>
            <w:tcW w:w="1423" w:type="dxa"/>
            <w:tcBorders>
              <w:top w:val="single" w:sz="4" w:space="0" w:color="auto"/>
            </w:tcBorders>
            <w:vAlign w:val="center"/>
          </w:tcPr>
          <w:p w14:paraId="083A13E7" w14:textId="77777777" w:rsidR="00BF7E87" w:rsidRPr="009325D3" w:rsidRDefault="00BF7E87"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BF7E87" w:rsidRPr="009325D3" w14:paraId="5B07F984" w14:textId="77777777" w:rsidTr="000B288C">
        <w:tc>
          <w:tcPr>
            <w:tcW w:w="9067" w:type="dxa"/>
            <w:tcBorders>
              <w:top w:val="single" w:sz="4" w:space="0" w:color="auto"/>
              <w:left w:val="single" w:sz="4" w:space="0" w:color="auto"/>
            </w:tcBorders>
            <w:vAlign w:val="center"/>
          </w:tcPr>
          <w:p w14:paraId="03B8CEF4" w14:textId="77777777" w:rsidR="00BF7E87" w:rsidRPr="009325D3" w:rsidRDefault="00BF7E87"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63E81F5C"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658A21F" wp14:editId="71505D5E">
                  <wp:extent cx="262393" cy="262393"/>
                  <wp:effectExtent l="0" t="0" r="4445" b="4445"/>
                  <wp:docPr id="784945368" name="Picture 78494536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BF7E87" w:rsidRPr="009325D3" w14:paraId="060E9706" w14:textId="77777777" w:rsidTr="000B288C">
        <w:tc>
          <w:tcPr>
            <w:tcW w:w="9067" w:type="dxa"/>
            <w:tcBorders>
              <w:top w:val="single" w:sz="4" w:space="0" w:color="auto"/>
              <w:left w:val="single" w:sz="4" w:space="0" w:color="auto"/>
            </w:tcBorders>
            <w:vAlign w:val="center"/>
          </w:tcPr>
          <w:p w14:paraId="5BFC28C6" w14:textId="77777777" w:rsidR="00BF7E87" w:rsidRPr="009325D3" w:rsidRDefault="00BF7E87"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73B51C60"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31AE4BF" wp14:editId="29C64822">
                  <wp:extent cx="230588" cy="230588"/>
                  <wp:effectExtent l="0" t="0" r="0" b="0"/>
                  <wp:docPr id="784945369" name="Picture 78494536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BF7E87" w:rsidRPr="009325D3" w14:paraId="7D99465F" w14:textId="77777777" w:rsidTr="000B288C">
        <w:tc>
          <w:tcPr>
            <w:tcW w:w="9067" w:type="dxa"/>
            <w:tcBorders>
              <w:top w:val="single" w:sz="4" w:space="0" w:color="auto"/>
              <w:left w:val="single" w:sz="4" w:space="0" w:color="auto"/>
            </w:tcBorders>
            <w:vAlign w:val="center"/>
          </w:tcPr>
          <w:p w14:paraId="78C4764D" w14:textId="77777777" w:rsidR="00BF7E87" w:rsidRPr="009325D3" w:rsidRDefault="00BF7E87"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23FB5FDC"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6CA048A" wp14:editId="7F1CE0D8">
                  <wp:extent cx="230588" cy="230588"/>
                  <wp:effectExtent l="0" t="0" r="0" b="0"/>
                  <wp:docPr id="784945370" name="Picture 78494537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BF7E87" w:rsidRPr="009325D3" w14:paraId="1BE6D44C" w14:textId="77777777" w:rsidTr="000B288C">
        <w:tc>
          <w:tcPr>
            <w:tcW w:w="9067" w:type="dxa"/>
            <w:tcBorders>
              <w:top w:val="single" w:sz="4" w:space="0" w:color="auto"/>
              <w:left w:val="single" w:sz="4" w:space="0" w:color="auto"/>
            </w:tcBorders>
            <w:vAlign w:val="center"/>
          </w:tcPr>
          <w:p w14:paraId="7C2DA757" w14:textId="77777777" w:rsidR="00BF7E87" w:rsidRPr="009325D3" w:rsidRDefault="00BF7E87"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7E79A61E"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1EABFF3" wp14:editId="75D27BF4">
                  <wp:extent cx="230588" cy="230588"/>
                  <wp:effectExtent l="0" t="0" r="0" b="0"/>
                  <wp:docPr id="784945371" name="Picture 78494537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BF7E87" w:rsidRPr="009325D3" w14:paraId="213E0A78" w14:textId="77777777" w:rsidTr="000B288C">
        <w:tc>
          <w:tcPr>
            <w:tcW w:w="9067" w:type="dxa"/>
            <w:tcBorders>
              <w:top w:val="single" w:sz="4" w:space="0" w:color="auto"/>
              <w:left w:val="single" w:sz="4" w:space="0" w:color="auto"/>
            </w:tcBorders>
            <w:vAlign w:val="center"/>
          </w:tcPr>
          <w:p w14:paraId="016B23C8" w14:textId="77777777" w:rsidR="00BF7E87" w:rsidRPr="009325D3" w:rsidRDefault="00BF7E87"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06485DAB"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6EA4610" wp14:editId="048EA88F">
                  <wp:extent cx="230588" cy="230588"/>
                  <wp:effectExtent l="0" t="0" r="0" b="0"/>
                  <wp:docPr id="784945372" name="Picture 78494537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BF7E87" w:rsidRPr="009325D3" w14:paraId="3B060F2E" w14:textId="77777777" w:rsidTr="000B288C">
        <w:tc>
          <w:tcPr>
            <w:tcW w:w="9067" w:type="dxa"/>
            <w:tcBorders>
              <w:top w:val="single" w:sz="4" w:space="0" w:color="auto"/>
              <w:left w:val="single" w:sz="4" w:space="0" w:color="auto"/>
            </w:tcBorders>
            <w:vAlign w:val="center"/>
          </w:tcPr>
          <w:p w14:paraId="6424560C" w14:textId="77777777" w:rsidR="00BF7E87" w:rsidRPr="009325D3" w:rsidRDefault="00BF7E87"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6105EA9A" w14:textId="77777777" w:rsidR="00BF7E87" w:rsidRPr="009325D3" w:rsidRDefault="00BF7E8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FE53A22" wp14:editId="47F40F6E">
                  <wp:extent cx="230588" cy="230588"/>
                  <wp:effectExtent l="0" t="0" r="0" b="0"/>
                  <wp:docPr id="784945373" name="Picture 78494537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72812D80" w14:textId="77777777" w:rsidR="00BF7E87" w:rsidRPr="009325D3" w:rsidRDefault="00BF7E87" w:rsidP="00BF7E87">
      <w:pPr>
        <w:pStyle w:val="Sansinterligne"/>
        <w:jc w:val="both"/>
        <w:rPr>
          <w:rFonts w:ascii="Calibri" w:hAnsi="Calibri" w:cs="Calibri"/>
        </w:rPr>
      </w:pPr>
    </w:p>
    <w:p w14:paraId="60BB86E0" w14:textId="77777777" w:rsidR="00BF7E87" w:rsidRPr="009325D3" w:rsidRDefault="00BF7E87" w:rsidP="00BF7E8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1532377D" w14:textId="77777777" w:rsidR="00BF7E87" w:rsidRPr="009325D3" w:rsidRDefault="00BF7E87" w:rsidP="00BF7E87">
      <w:pPr>
        <w:pStyle w:val="Sansinterligne"/>
        <w:jc w:val="both"/>
        <w:rPr>
          <w:rFonts w:ascii="Calibri" w:hAnsi="Calibri" w:cs="Calibri"/>
        </w:rPr>
      </w:pPr>
    </w:p>
    <w:p w14:paraId="42877068" w14:textId="77777777" w:rsidR="00BF7E87" w:rsidRPr="009325D3" w:rsidRDefault="00BF7E87" w:rsidP="00BF7E87">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60F00FE2" w14:textId="77777777" w:rsidR="00BF7E87" w:rsidRPr="009325D3" w:rsidRDefault="00BF7E87" w:rsidP="00BF7E87">
      <w:pPr>
        <w:pStyle w:val="Sansinterligne"/>
        <w:jc w:val="both"/>
        <w:rPr>
          <w:rFonts w:ascii="Calibri" w:hAnsi="Calibri" w:cs="Calibri"/>
          <w:b/>
          <w:bCs/>
          <w:color w:val="002060"/>
        </w:rPr>
      </w:pPr>
    </w:p>
    <w:p w14:paraId="749E4397" w14:textId="77777777" w:rsidR="00BF7E87" w:rsidRPr="009325D3" w:rsidRDefault="00BF7E87" w:rsidP="00BF7E87">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7693E6AC"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23054734"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Association de Gestion du Fonds pour l’Insertion Professionnelle des Personnes Handicapées (AGEFIPH)</w:t>
      </w:r>
    </w:p>
    <w:p w14:paraId="1C894CF7" w14:textId="77777777" w:rsidR="00BF7E87" w:rsidRPr="009325D3" w:rsidRDefault="00BF7E87" w:rsidP="00BF7E87">
      <w:pPr>
        <w:pStyle w:val="Sansinterligne"/>
        <w:numPr>
          <w:ilvl w:val="0"/>
          <w:numId w:val="1"/>
        </w:numPr>
        <w:jc w:val="both"/>
        <w:rPr>
          <w:rFonts w:ascii="Calibri" w:hAnsi="Calibri" w:cs="Calibri"/>
        </w:rPr>
      </w:pPr>
      <w:r w:rsidRPr="009325D3">
        <w:rPr>
          <w:rFonts w:ascii="Calibri" w:hAnsi="Calibri" w:cs="Calibri"/>
        </w:rPr>
        <w:t>Banque publique d’investissement (Bpifrance) pour l’apport de prêts spécifiques à la création-reprise</w:t>
      </w:r>
    </w:p>
    <w:p w14:paraId="5A5A669D" w14:textId="77777777" w:rsidR="00BF7E87" w:rsidRPr="009325D3" w:rsidRDefault="00BF7E87" w:rsidP="00BF7E87">
      <w:pPr>
        <w:pStyle w:val="Sansinterligne"/>
        <w:jc w:val="both"/>
        <w:rPr>
          <w:rFonts w:ascii="Calibri" w:hAnsi="Calibri" w:cs="Calibri"/>
        </w:rPr>
      </w:pPr>
    </w:p>
    <w:p w14:paraId="591F686E" w14:textId="77777777" w:rsidR="00BF7E87" w:rsidRPr="009325D3" w:rsidRDefault="00BF7E87" w:rsidP="00BF7E87">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Etat (Pôle Emploi), toutes structures d’accueil de publics en recherche de solutions de création-reprise ou test d’activité</w:t>
      </w:r>
    </w:p>
    <w:p w14:paraId="24F6242C" w14:textId="77777777" w:rsidR="00BF7E87" w:rsidRPr="009325D3" w:rsidRDefault="00BF7E87" w:rsidP="00BF7E87">
      <w:pPr>
        <w:pStyle w:val="Sansinterligne"/>
        <w:jc w:val="both"/>
        <w:rPr>
          <w:rFonts w:ascii="Calibri" w:hAnsi="Calibri" w:cs="Calibri"/>
        </w:rPr>
      </w:pPr>
    </w:p>
    <w:p w14:paraId="11D66828" w14:textId="77777777" w:rsidR="00BF7E87" w:rsidRPr="009325D3" w:rsidRDefault="00BF7E87" w:rsidP="00BF7E8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lastRenderedPageBreak/>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69667489" w14:textId="77777777" w:rsidR="00BF7E87" w:rsidRPr="009325D3" w:rsidRDefault="00BF7E87" w:rsidP="00BF7E8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BF7E87" w:rsidRPr="009325D3" w14:paraId="2B624ED7" w14:textId="77777777" w:rsidTr="000B288C">
        <w:tc>
          <w:tcPr>
            <w:tcW w:w="3256" w:type="dxa"/>
            <w:vAlign w:val="center"/>
          </w:tcPr>
          <w:p w14:paraId="1A9199D8" w14:textId="77777777" w:rsidR="00BF7E87" w:rsidRPr="009325D3" w:rsidRDefault="00BF7E8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5EC7A06D"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137 Soutien au travail indépendant et à la création d’entreprises</w:t>
            </w:r>
          </w:p>
        </w:tc>
      </w:tr>
      <w:tr w:rsidR="00BF7E87" w:rsidRPr="009325D3" w14:paraId="1C15C73E" w14:textId="77777777" w:rsidTr="000B288C">
        <w:tc>
          <w:tcPr>
            <w:tcW w:w="3256" w:type="dxa"/>
            <w:vAlign w:val="center"/>
          </w:tcPr>
          <w:p w14:paraId="75774E64" w14:textId="77777777" w:rsidR="00BF7E87" w:rsidRPr="009325D3" w:rsidRDefault="00BF7E8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7D074CAF"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01 Subvention</w:t>
            </w:r>
          </w:p>
        </w:tc>
      </w:tr>
      <w:tr w:rsidR="00BF7E87" w:rsidRPr="009325D3" w14:paraId="6714830A" w14:textId="77777777" w:rsidTr="000B288C">
        <w:tc>
          <w:tcPr>
            <w:tcW w:w="3256" w:type="dxa"/>
            <w:vAlign w:val="center"/>
          </w:tcPr>
          <w:p w14:paraId="0A895E22" w14:textId="77777777" w:rsidR="00BF7E87" w:rsidRPr="009325D3" w:rsidRDefault="00BF7E8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52ECF233"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BF7E87" w:rsidRPr="009325D3" w14:paraId="1B4ED06A" w14:textId="77777777" w:rsidTr="000B288C">
        <w:tc>
          <w:tcPr>
            <w:tcW w:w="3256" w:type="dxa"/>
            <w:vAlign w:val="center"/>
          </w:tcPr>
          <w:p w14:paraId="18F401C8" w14:textId="77777777" w:rsidR="00BF7E87" w:rsidRPr="009325D3" w:rsidRDefault="00BF7E8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Thèmes secondaires du FSE+</w:t>
            </w:r>
          </w:p>
        </w:tc>
        <w:tc>
          <w:tcPr>
            <w:tcW w:w="7229" w:type="dxa"/>
            <w:vAlign w:val="center"/>
          </w:tcPr>
          <w:p w14:paraId="63F525C1"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01 Contribution aux compétences et emplois verts et à l’économie verte</w:t>
            </w:r>
          </w:p>
          <w:p w14:paraId="4EB63D9F"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02 Développement des compétences et emplois numériques</w:t>
            </w:r>
          </w:p>
          <w:p w14:paraId="4066D4CE"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04 Investissements dans les petites et moyennes entreprises (PME)</w:t>
            </w:r>
          </w:p>
          <w:p w14:paraId="43FEA6B9"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10 Relever les défis recensés dans le cadre du Semestre européen</w:t>
            </w:r>
          </w:p>
        </w:tc>
      </w:tr>
      <w:tr w:rsidR="00BF7E87" w:rsidRPr="009325D3" w14:paraId="2F3F73D2" w14:textId="77777777" w:rsidTr="000B288C">
        <w:tc>
          <w:tcPr>
            <w:tcW w:w="3256" w:type="dxa"/>
            <w:vAlign w:val="center"/>
          </w:tcPr>
          <w:p w14:paraId="399E37BE" w14:textId="77777777" w:rsidR="00BF7E87" w:rsidRPr="009325D3" w:rsidRDefault="00BF7E8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05CD4793" w14:textId="77777777" w:rsidR="00BF7E87" w:rsidRPr="009325D3" w:rsidRDefault="00BF7E87"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304B1994" w14:textId="77777777" w:rsidR="00BF7E87" w:rsidRPr="009325D3" w:rsidRDefault="00BF7E87" w:rsidP="00BF7E87">
      <w:pPr>
        <w:pStyle w:val="Sansinterligne"/>
        <w:jc w:val="both"/>
        <w:rPr>
          <w:rFonts w:ascii="Calibri" w:hAnsi="Calibri" w:cs="Calibri"/>
        </w:rPr>
      </w:pPr>
    </w:p>
    <w:p w14:paraId="4C2117E2" w14:textId="77777777" w:rsidR="00BF7E87" w:rsidRPr="009325D3" w:rsidRDefault="00BF7E87" w:rsidP="00BF7E87">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2C9E2021" w14:textId="77777777" w:rsidR="00BF7E87" w:rsidRPr="009325D3" w:rsidRDefault="00BF7E87" w:rsidP="00BF7E87">
      <w:pPr>
        <w:pStyle w:val="Sansinterligne"/>
        <w:jc w:val="both"/>
        <w:rPr>
          <w:rFonts w:ascii="Calibri" w:hAnsi="Calibri" w:cs="Calibri"/>
        </w:rPr>
      </w:pPr>
    </w:p>
    <w:p w14:paraId="49436276" w14:textId="77777777" w:rsidR="00BF7E87" w:rsidRDefault="00BF7E87" w:rsidP="00BF7E87">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392525DB" w14:textId="77777777" w:rsidR="00BF7E87" w:rsidRDefault="00BF7E87" w:rsidP="00BF7E87">
      <w:pPr>
        <w:pStyle w:val="Sansinterligne"/>
        <w:jc w:val="both"/>
      </w:pPr>
      <w:r>
        <w:rPr>
          <w:noProof/>
        </w:rPr>
        <w:drawing>
          <wp:inline distT="0" distB="0" distL="0" distR="0" wp14:anchorId="7900CA25" wp14:editId="2E57EFD1">
            <wp:extent cx="204826" cy="204826"/>
            <wp:effectExtent l="0" t="0" r="5080" b="5080"/>
            <wp:docPr id="396" name="Picture 396"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12A05FE" w14:textId="77777777" w:rsidR="00BF7E87" w:rsidRPr="009325D3" w:rsidRDefault="00BF7E87" w:rsidP="00BF7E87">
      <w:pPr>
        <w:pStyle w:val="Sansinterligne"/>
        <w:jc w:val="both"/>
        <w:rPr>
          <w:rFonts w:ascii="Calibri" w:hAnsi="Calibri" w:cs="Calibri"/>
        </w:rPr>
      </w:pPr>
    </w:p>
    <w:p w14:paraId="2434CD66" w14:textId="77777777" w:rsidR="00BF7E87" w:rsidRPr="009325D3" w:rsidRDefault="00BF7E87" w:rsidP="00BF7E87">
      <w:pPr>
        <w:pStyle w:val="Sansinterligne"/>
        <w:jc w:val="both"/>
        <w:rPr>
          <w:rFonts w:ascii="Calibri" w:hAnsi="Calibri" w:cs="Calibri"/>
        </w:rPr>
      </w:pPr>
    </w:p>
    <w:p w14:paraId="005B2391" w14:textId="371E2FBC" w:rsidR="006455FB" w:rsidRDefault="006455FB" w:rsidP="00BF7E87">
      <w:pPr>
        <w:pStyle w:val="Sansinterligne"/>
        <w:jc w:val="both"/>
        <w:rPr>
          <w:rFonts w:ascii="Calibri" w:hAnsi="Calibri" w:cs="Calibri"/>
        </w:rPr>
      </w:pPr>
    </w:p>
    <w:sectPr w:rsidR="006455FB"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8314" w14:textId="77777777" w:rsidR="009038C2" w:rsidRDefault="009038C2" w:rsidP="00314B76">
      <w:pPr>
        <w:spacing w:after="0" w:line="240" w:lineRule="auto"/>
      </w:pPr>
      <w:r>
        <w:separator/>
      </w:r>
    </w:p>
  </w:endnote>
  <w:endnote w:type="continuationSeparator" w:id="0">
    <w:p w14:paraId="492727FA" w14:textId="77777777" w:rsidR="009038C2" w:rsidRDefault="009038C2"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A8D9" w14:textId="77777777" w:rsidR="009038C2" w:rsidRDefault="009038C2" w:rsidP="00314B76">
      <w:pPr>
        <w:spacing w:after="0" w:line="240" w:lineRule="auto"/>
      </w:pPr>
      <w:r>
        <w:separator/>
      </w:r>
    </w:p>
  </w:footnote>
  <w:footnote w:type="continuationSeparator" w:id="0">
    <w:p w14:paraId="6D15B6B5" w14:textId="77777777" w:rsidR="009038C2" w:rsidRDefault="009038C2"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930378">
    <w:abstractNumId w:val="2"/>
  </w:num>
  <w:num w:numId="2" w16cid:durableId="1476606558">
    <w:abstractNumId w:val="1"/>
  </w:num>
  <w:num w:numId="3" w16cid:durableId="258877141">
    <w:abstractNumId w:val="0"/>
  </w:num>
  <w:num w:numId="4" w16cid:durableId="110665357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2C6E21"/>
    <w:rsid w:val="003004C5"/>
    <w:rsid w:val="00300D0F"/>
    <w:rsid w:val="00306CCC"/>
    <w:rsid w:val="00314B76"/>
    <w:rsid w:val="00370695"/>
    <w:rsid w:val="005521DB"/>
    <w:rsid w:val="005774DA"/>
    <w:rsid w:val="005F410E"/>
    <w:rsid w:val="006347A3"/>
    <w:rsid w:val="006455FB"/>
    <w:rsid w:val="0065762F"/>
    <w:rsid w:val="006822AF"/>
    <w:rsid w:val="006A2AF7"/>
    <w:rsid w:val="00781940"/>
    <w:rsid w:val="007856FC"/>
    <w:rsid w:val="007D32D5"/>
    <w:rsid w:val="007E4FF6"/>
    <w:rsid w:val="007F4EF4"/>
    <w:rsid w:val="00820553"/>
    <w:rsid w:val="009038C2"/>
    <w:rsid w:val="009057D7"/>
    <w:rsid w:val="009A2178"/>
    <w:rsid w:val="00A36E22"/>
    <w:rsid w:val="00AE38D5"/>
    <w:rsid w:val="00B801F8"/>
    <w:rsid w:val="00B87CF4"/>
    <w:rsid w:val="00BF7E87"/>
    <w:rsid w:val="00C16113"/>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68CCD-ED8C-4528-812B-AEB65DF0D3AE}">
  <ds:schemaRefs>
    <ds:schemaRef ds:uri="http://schemas.microsoft.com/sharepoint/v3/contenttype/forms"/>
  </ds:schemaRefs>
</ds:datastoreItem>
</file>

<file path=customXml/itemProps2.xml><?xml version="1.0" encoding="utf-8"?>
<ds:datastoreItem xmlns:ds="http://schemas.openxmlformats.org/officeDocument/2006/customXml" ds:itemID="{C5C2E914-7EBC-48F2-AB18-CF84732BE119}"/>
</file>

<file path=customXml/itemProps3.xml><?xml version="1.0" encoding="utf-8"?>
<ds:datastoreItem xmlns:ds="http://schemas.openxmlformats.org/officeDocument/2006/customXml" ds:itemID="{B6BFCAAE-E34B-4A99-8816-5DB200450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2022-11-30T13:13:00Z</dcterms:created>
  <dcterms:modified xsi:type="dcterms:W3CDTF">2024-01-10T15:48:00Z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